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ru-RU"/>
        </w:rPr>
        <w:id w:val="1584619"/>
        <w:docPartObj>
          <w:docPartGallery w:val="Cover Pages"/>
          <w:docPartUnique/>
        </w:docPartObj>
      </w:sdtPr>
      <w:sdtEndPr>
        <w:rPr>
          <w:rFonts w:ascii="Times New Roman" w:eastAsia="Times New Roman" w:hAnsi="Times New Roman" w:cs="Times New Roman"/>
          <w:b/>
          <w:caps w:val="0"/>
          <w:color w:val="000000" w:themeColor="text1"/>
        </w:rPr>
      </w:sdtEndPr>
      <w:sdtContent>
        <w:tbl>
          <w:tblPr>
            <w:tblW w:w="5000" w:type="pct"/>
            <w:jc w:val="center"/>
            <w:tblLook w:val="04A0" w:firstRow="1" w:lastRow="0" w:firstColumn="1" w:lastColumn="0" w:noHBand="0" w:noVBand="1"/>
          </w:tblPr>
          <w:tblGrid>
            <w:gridCol w:w="9571"/>
          </w:tblGrid>
          <w:tr w:rsidR="00DE6B0E">
            <w:trPr>
              <w:trHeight w:val="2880"/>
              <w:jc w:val="center"/>
            </w:trPr>
            <w:sdt>
              <w:sdtPr>
                <w:rPr>
                  <w:rFonts w:asciiTheme="majorHAnsi" w:eastAsiaTheme="majorEastAsia" w:hAnsiTheme="majorHAnsi" w:cstheme="majorBidi"/>
                  <w:caps/>
                  <w:sz w:val="24"/>
                  <w:szCs w:val="24"/>
                  <w:lang w:eastAsia="ru-RU"/>
                </w:rPr>
                <w:alias w:val="Организация"/>
                <w:id w:val="15524243"/>
                <w:placeholder>
                  <w:docPart w:val="8B279863A2BA4E58BC8C338E52DE1D1D"/>
                </w:placeholder>
                <w:dataBinding w:prefixMappings="xmlns:ns0='http://schemas.openxmlformats.org/officeDocument/2006/extended-properties'" w:xpath="/ns0:Properties[1]/ns0:Company[1]" w:storeItemID="{6668398D-A668-4E3E-A5EB-62B293D839F1}"/>
                <w:text/>
              </w:sdtPr>
              <w:sdtEndPr>
                <w:rPr>
                  <w:sz w:val="22"/>
                  <w:szCs w:val="22"/>
                  <w:lang w:eastAsia="en-US"/>
                </w:rPr>
              </w:sdtEndPr>
              <w:sdtContent>
                <w:tc>
                  <w:tcPr>
                    <w:tcW w:w="5000" w:type="pct"/>
                  </w:tcPr>
                  <w:p w:rsidR="00DE6B0E" w:rsidRDefault="00C945D5" w:rsidP="00DE6B0E">
                    <w:pPr>
                      <w:pStyle w:val="af4"/>
                      <w:jc w:val="center"/>
                      <w:rPr>
                        <w:rFonts w:asciiTheme="majorHAnsi" w:eastAsiaTheme="majorEastAsia" w:hAnsiTheme="majorHAnsi" w:cstheme="majorBidi"/>
                        <w:caps/>
                      </w:rPr>
                    </w:pPr>
                    <w:r w:rsidRPr="00C945D5">
                      <w:rPr>
                        <w:rFonts w:asciiTheme="majorHAnsi" w:eastAsiaTheme="majorEastAsia" w:hAnsiTheme="majorHAnsi" w:cstheme="majorBidi"/>
                        <w:caps/>
                        <w:sz w:val="24"/>
                        <w:szCs w:val="24"/>
                        <w:lang w:eastAsia="ru-RU"/>
                      </w:rPr>
                      <w:t xml:space="preserve"> </w:t>
                    </w:r>
                    <w:r w:rsidR="00DE6B0E" w:rsidRPr="00C945D5">
                      <w:rPr>
                        <w:rFonts w:asciiTheme="majorHAnsi" w:eastAsiaTheme="majorEastAsia" w:hAnsiTheme="majorHAnsi" w:cstheme="majorBidi"/>
                        <w:caps/>
                      </w:rPr>
                      <w:t>МОУ лицей №5 им. Ю. А. Гагарина</w:t>
                    </w:r>
                  </w:p>
                </w:tc>
              </w:sdtContent>
            </w:sdt>
          </w:tr>
          <w:tr w:rsidR="00DE6B0E">
            <w:trPr>
              <w:trHeight w:val="1440"/>
              <w:jc w:val="center"/>
            </w:trPr>
            <w:sdt>
              <w:sdtPr>
                <w:rPr>
                  <w:rFonts w:asciiTheme="majorHAnsi" w:hAnsiTheme="majorHAnsi"/>
                  <w:sz w:val="72"/>
                  <w:szCs w:val="72"/>
                </w:rPr>
                <w:alias w:val="Заголовок"/>
                <w:id w:val="15524250"/>
                <w:placeholder>
                  <w:docPart w:val="DFC2D3E83FC245B2BB9CC01F2D07E03D"/>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E6B0E" w:rsidRDefault="00AD4040" w:rsidP="00AD4040">
                    <w:pPr>
                      <w:pStyle w:val="af4"/>
                      <w:jc w:val="center"/>
                      <w:rPr>
                        <w:rFonts w:asciiTheme="majorHAnsi" w:eastAsiaTheme="majorEastAsia" w:hAnsiTheme="majorHAnsi" w:cstheme="majorBidi"/>
                        <w:sz w:val="80"/>
                        <w:szCs w:val="80"/>
                      </w:rPr>
                    </w:pPr>
                    <w:r w:rsidRPr="00AD4040">
                      <w:rPr>
                        <w:rFonts w:asciiTheme="majorHAnsi" w:hAnsiTheme="majorHAnsi"/>
                        <w:sz w:val="72"/>
                        <w:szCs w:val="72"/>
                      </w:rPr>
                      <w:t>О количестве диагоналей выпуклых многогранников</w:t>
                    </w:r>
                  </w:p>
                </w:tc>
              </w:sdtContent>
            </w:sdt>
          </w:tr>
          <w:tr w:rsidR="00DE6B0E">
            <w:trPr>
              <w:trHeight w:val="720"/>
              <w:jc w:val="center"/>
            </w:trPr>
            <w:sdt>
              <w:sdtPr>
                <w:rPr>
                  <w:rFonts w:asciiTheme="majorHAnsi" w:eastAsiaTheme="majorEastAsia" w:hAnsiTheme="majorHAnsi" w:cstheme="majorBidi"/>
                  <w:sz w:val="44"/>
                  <w:szCs w:val="44"/>
                </w:rPr>
                <w:alias w:val="Подзаголовок"/>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E6B0E" w:rsidRDefault="00DE6B0E" w:rsidP="00DE6B0E">
                    <w:pPr>
                      <w:pStyle w:val="af4"/>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Секция: Математика</w:t>
                    </w:r>
                  </w:p>
                </w:tc>
              </w:sdtContent>
            </w:sdt>
          </w:tr>
          <w:tr w:rsidR="00DE6B0E">
            <w:trPr>
              <w:trHeight w:val="360"/>
              <w:jc w:val="center"/>
            </w:trPr>
            <w:tc>
              <w:tcPr>
                <w:tcW w:w="5000" w:type="pct"/>
                <w:vAlign w:val="center"/>
              </w:tcPr>
              <w:p w:rsidR="00DE6B0E" w:rsidRDefault="00DE6B0E">
                <w:pPr>
                  <w:pStyle w:val="af4"/>
                  <w:jc w:val="center"/>
                </w:pPr>
              </w:p>
            </w:tc>
          </w:tr>
          <w:tr w:rsidR="00DD6019">
            <w:trPr>
              <w:trHeight w:val="360"/>
              <w:jc w:val="center"/>
            </w:trPr>
            <w:tc>
              <w:tcPr>
                <w:tcW w:w="5000" w:type="pct"/>
                <w:vAlign w:val="center"/>
              </w:tcPr>
              <w:p w:rsidR="00DD6019" w:rsidRPr="00DE6B0E" w:rsidRDefault="00DD6019" w:rsidP="007B1FEE">
                <w:pPr>
                  <w:pStyle w:val="af4"/>
                  <w:jc w:val="right"/>
                  <w:rPr>
                    <w:rFonts w:ascii="Cambria Math" w:hAnsi="Cambria Math" w:cs="Times New Roman"/>
                    <w:bCs/>
                  </w:rPr>
                </w:pPr>
              </w:p>
            </w:tc>
          </w:tr>
          <w:tr w:rsidR="00DD6019">
            <w:trPr>
              <w:trHeight w:val="360"/>
              <w:jc w:val="center"/>
            </w:trPr>
            <w:tc>
              <w:tcPr>
                <w:tcW w:w="5000" w:type="pct"/>
                <w:vAlign w:val="center"/>
              </w:tcPr>
              <w:p w:rsidR="00DD6019" w:rsidRDefault="00DD6019" w:rsidP="007B1FEE">
                <w:pPr>
                  <w:pStyle w:val="af4"/>
                  <w:jc w:val="right"/>
                  <w:rPr>
                    <w:rFonts w:ascii="Cambria Math" w:hAnsi="Cambria Math" w:cs="Times New Roman"/>
                    <w:bCs/>
                  </w:rPr>
                </w:pPr>
                <w:r>
                  <w:rPr>
                    <w:rFonts w:ascii="Cambria Math" w:hAnsi="Cambria Math" w:cs="Times New Roman"/>
                    <w:bCs/>
                  </w:rPr>
                  <w:t>Ученики 11 класса</w:t>
                </w:r>
                <w:r w:rsidRPr="00DE6B0E">
                  <w:rPr>
                    <w:rFonts w:ascii="Cambria Math" w:hAnsi="Cambria Math" w:cs="Times New Roman"/>
                    <w:bCs/>
                  </w:rPr>
                  <w:t>: Корнев М. И., Кравченко И. С.</w:t>
                </w:r>
              </w:p>
              <w:p w:rsidR="00DD6019" w:rsidRPr="00DE6B0E" w:rsidRDefault="00D6659A" w:rsidP="007B1FEE">
                <w:pPr>
                  <w:pStyle w:val="af4"/>
                  <w:jc w:val="right"/>
                  <w:rPr>
                    <w:rFonts w:ascii="Cambria Math" w:hAnsi="Cambria Math" w:cs="Times New Roman"/>
                    <w:bCs/>
                  </w:rPr>
                </w:pPr>
                <w:r>
                  <w:rPr>
                    <w:rFonts w:ascii="Cambria Math" w:hAnsi="Cambria Math" w:cs="Times New Roman"/>
                    <w:bCs/>
                  </w:rPr>
                  <w:t xml:space="preserve">Научный руководитель:  </w:t>
                </w:r>
                <w:proofErr w:type="spellStart"/>
                <w:r>
                  <w:rPr>
                    <w:rFonts w:ascii="Cambria Math" w:hAnsi="Cambria Math" w:cs="Times New Roman"/>
                    <w:bCs/>
                  </w:rPr>
                  <w:t>Лецко</w:t>
                </w:r>
                <w:proofErr w:type="spellEnd"/>
                <w:r>
                  <w:rPr>
                    <w:rFonts w:ascii="Cambria Math" w:hAnsi="Cambria Math" w:cs="Times New Roman"/>
                    <w:bCs/>
                  </w:rPr>
                  <w:t xml:space="preserve"> В. А.</w:t>
                </w:r>
              </w:p>
            </w:tc>
          </w:tr>
          <w:tr w:rsidR="00DE6B0E">
            <w:trPr>
              <w:trHeight w:val="360"/>
              <w:jc w:val="center"/>
            </w:trPr>
            <w:tc>
              <w:tcPr>
                <w:tcW w:w="5000" w:type="pct"/>
                <w:vAlign w:val="center"/>
              </w:tcPr>
              <w:p w:rsidR="00DE6B0E" w:rsidRDefault="00DE6B0E">
                <w:pPr>
                  <w:pStyle w:val="af4"/>
                  <w:jc w:val="center"/>
                  <w:rPr>
                    <w:b/>
                    <w:bCs/>
                  </w:rPr>
                </w:pPr>
              </w:p>
            </w:tc>
          </w:tr>
        </w:tbl>
        <w:p w:rsidR="00DE6B0E" w:rsidRDefault="00DE6B0E"/>
        <w:p w:rsidR="00DE6B0E" w:rsidRDefault="00DE6B0E"/>
        <w:tbl>
          <w:tblPr>
            <w:tblpPr w:leftFromText="187" w:rightFromText="187" w:horzAnchor="margin" w:tblpXSpec="center" w:tblpYSpec="bottom"/>
            <w:tblW w:w="5000" w:type="pct"/>
            <w:tblLook w:val="04A0" w:firstRow="1" w:lastRow="0" w:firstColumn="1" w:lastColumn="0" w:noHBand="0" w:noVBand="1"/>
          </w:tblPr>
          <w:tblGrid>
            <w:gridCol w:w="9571"/>
          </w:tblGrid>
          <w:tr w:rsidR="00DE6B0E">
            <w:sdt>
              <w:sdtPr>
                <w:rPr>
                  <w:rFonts w:ascii="Cambria Math" w:hAnsi="Cambria Math"/>
                  <w:sz w:val="24"/>
                  <w:szCs w:val="24"/>
                </w:rPr>
                <w:alias w:val="Аннотация"/>
                <w:id w:val="8276291"/>
                <w:dataBinding w:prefixMappings="xmlns:ns0='http://schemas.microsoft.com/office/2006/coverPageProps'" w:xpath="/ns0:CoverPageProperties[1]/ns0:Abstract[1]" w:storeItemID="{55AF091B-3C7A-41E3-B477-F2FDAA23CFDA}"/>
                <w:text/>
              </w:sdtPr>
              <w:sdtContent>
                <w:tc>
                  <w:tcPr>
                    <w:tcW w:w="5000" w:type="pct"/>
                  </w:tcPr>
                  <w:p w:rsidR="00DE6B0E" w:rsidRPr="00DD6019" w:rsidRDefault="00A139CB" w:rsidP="00DD6019">
                    <w:pPr>
                      <w:pStyle w:val="af4"/>
                      <w:jc w:val="center"/>
                      <w:rPr>
                        <w:rFonts w:ascii="Cambria Math" w:hAnsi="Cambria Math"/>
                        <w:sz w:val="24"/>
                        <w:szCs w:val="24"/>
                      </w:rPr>
                    </w:pPr>
                    <w:r>
                      <w:rPr>
                        <w:rFonts w:ascii="Cambria Math" w:hAnsi="Cambria Math"/>
                        <w:sz w:val="24"/>
                        <w:szCs w:val="24"/>
                      </w:rPr>
                      <w:t>Волгоград, 2016</w:t>
                    </w:r>
                  </w:p>
                </w:tc>
              </w:sdtContent>
            </w:sdt>
          </w:tr>
        </w:tbl>
        <w:p w:rsidR="00DE6B0E" w:rsidRDefault="00DE6B0E"/>
        <w:p w:rsidR="00DE6B0E" w:rsidRDefault="00DE6B0E">
          <w:pPr>
            <w:spacing w:after="200" w:line="276" w:lineRule="auto"/>
            <w:rPr>
              <w:b/>
              <w:color w:val="000000" w:themeColor="text1"/>
            </w:rPr>
          </w:pPr>
          <w:r>
            <w:rPr>
              <w:b/>
              <w:color w:val="000000" w:themeColor="text1"/>
            </w:rPr>
            <w:br w:type="page"/>
          </w:r>
        </w:p>
      </w:sdtContent>
    </w:sdt>
    <w:p w:rsidR="000F091B" w:rsidRDefault="000F091B">
      <w:pPr>
        <w:spacing w:after="200" w:line="276" w:lineRule="auto"/>
      </w:pPr>
    </w:p>
    <w:p w:rsidR="000F091B" w:rsidRDefault="000F091B">
      <w:pPr>
        <w:spacing w:after="200" w:line="276" w:lineRule="auto"/>
      </w:pPr>
    </w:p>
    <w:sdt>
      <w:sdtPr>
        <w:rPr>
          <w:rFonts w:ascii="Times New Roman" w:eastAsia="Times New Roman" w:hAnsi="Times New Roman" w:cs="Times New Roman"/>
          <w:b w:val="0"/>
          <w:bCs w:val="0"/>
          <w:color w:val="auto"/>
          <w:sz w:val="24"/>
          <w:szCs w:val="24"/>
          <w:lang w:eastAsia="ru-RU"/>
        </w:rPr>
        <w:id w:val="3234474"/>
        <w:docPartObj>
          <w:docPartGallery w:val="Table of Contents"/>
          <w:docPartUnique/>
        </w:docPartObj>
      </w:sdtPr>
      <w:sdtEndPr>
        <w:rPr>
          <w:sz w:val="28"/>
          <w:szCs w:val="28"/>
        </w:rPr>
      </w:sdtEndPr>
      <w:sdtContent>
        <w:p w:rsidR="000F091B" w:rsidRPr="00DE6B0E" w:rsidRDefault="000F091B" w:rsidP="000F091B">
          <w:pPr>
            <w:pStyle w:val="af1"/>
            <w:jc w:val="center"/>
            <w:rPr>
              <w:color w:val="000000" w:themeColor="text1"/>
              <w:sz w:val="32"/>
              <w:szCs w:val="32"/>
            </w:rPr>
          </w:pPr>
          <w:r w:rsidRPr="00DE6B0E">
            <w:rPr>
              <w:rFonts w:ascii="Times New Roman" w:hAnsi="Times New Roman" w:cs="Times New Roman"/>
              <w:color w:val="000000" w:themeColor="text1"/>
              <w:sz w:val="32"/>
              <w:szCs w:val="32"/>
            </w:rPr>
            <w:t>Содержание</w:t>
          </w:r>
        </w:p>
        <w:p w:rsidR="000F091B" w:rsidRPr="00DE6B0E" w:rsidRDefault="000F091B" w:rsidP="000F091B">
          <w:pPr>
            <w:rPr>
              <w:sz w:val="32"/>
              <w:szCs w:val="32"/>
              <w:lang w:eastAsia="en-US"/>
            </w:rPr>
          </w:pPr>
        </w:p>
        <w:p w:rsidR="000F091B" w:rsidRPr="00DE6B0E" w:rsidRDefault="000F091B" w:rsidP="000F091B">
          <w:pPr>
            <w:rPr>
              <w:sz w:val="32"/>
              <w:szCs w:val="32"/>
              <w:lang w:eastAsia="en-US"/>
            </w:rPr>
          </w:pPr>
        </w:p>
        <w:p w:rsidR="002D6B7F" w:rsidRDefault="003E0898">
          <w:pPr>
            <w:pStyle w:val="11"/>
            <w:tabs>
              <w:tab w:val="right" w:leader="dot" w:pos="9345"/>
            </w:tabs>
            <w:rPr>
              <w:rFonts w:asciiTheme="minorHAnsi" w:eastAsiaTheme="minorEastAsia" w:hAnsiTheme="minorHAnsi" w:cstheme="minorBidi"/>
              <w:noProof/>
              <w:sz w:val="22"/>
              <w:szCs w:val="22"/>
            </w:rPr>
          </w:pPr>
          <w:r w:rsidRPr="00DE6B0E">
            <w:rPr>
              <w:sz w:val="28"/>
              <w:szCs w:val="28"/>
            </w:rPr>
            <w:fldChar w:fldCharType="begin"/>
          </w:r>
          <w:r w:rsidR="000F091B" w:rsidRPr="00DE6B0E">
            <w:rPr>
              <w:sz w:val="28"/>
              <w:szCs w:val="28"/>
            </w:rPr>
            <w:instrText xml:space="preserve"> TOC \o "1-3" \h \z \u </w:instrText>
          </w:r>
          <w:r w:rsidRPr="00DE6B0E">
            <w:rPr>
              <w:sz w:val="28"/>
              <w:szCs w:val="28"/>
            </w:rPr>
            <w:fldChar w:fldCharType="separate"/>
          </w:r>
          <w:hyperlink w:anchor="_Toc440473409" w:history="1">
            <w:r w:rsidR="002D6B7F" w:rsidRPr="00904DD4">
              <w:rPr>
                <w:rStyle w:val="af2"/>
                <w:b/>
                <w:noProof/>
              </w:rPr>
              <w:t>1. Введение</w:t>
            </w:r>
            <w:r w:rsidR="002D6B7F">
              <w:rPr>
                <w:noProof/>
                <w:webHidden/>
              </w:rPr>
              <w:tab/>
            </w:r>
            <w:r w:rsidR="002D6B7F">
              <w:rPr>
                <w:noProof/>
                <w:webHidden/>
              </w:rPr>
              <w:fldChar w:fldCharType="begin"/>
            </w:r>
            <w:r w:rsidR="002D6B7F">
              <w:rPr>
                <w:noProof/>
                <w:webHidden/>
              </w:rPr>
              <w:instrText xml:space="preserve"> PAGEREF _Toc440473409 \h </w:instrText>
            </w:r>
            <w:r w:rsidR="002D6B7F">
              <w:rPr>
                <w:noProof/>
                <w:webHidden/>
              </w:rPr>
            </w:r>
            <w:r w:rsidR="002D6B7F">
              <w:rPr>
                <w:noProof/>
                <w:webHidden/>
              </w:rPr>
              <w:fldChar w:fldCharType="separate"/>
            </w:r>
            <w:r w:rsidR="002D6B7F">
              <w:rPr>
                <w:noProof/>
                <w:webHidden/>
              </w:rPr>
              <w:t>3</w:t>
            </w:r>
            <w:r w:rsidR="002D6B7F">
              <w:rPr>
                <w:noProof/>
                <w:webHidden/>
              </w:rPr>
              <w:fldChar w:fldCharType="end"/>
            </w:r>
          </w:hyperlink>
        </w:p>
        <w:p w:rsidR="002D6B7F" w:rsidRDefault="00373333">
          <w:pPr>
            <w:pStyle w:val="11"/>
            <w:tabs>
              <w:tab w:val="right" w:leader="dot" w:pos="9345"/>
            </w:tabs>
            <w:rPr>
              <w:rFonts w:asciiTheme="minorHAnsi" w:eastAsiaTheme="minorEastAsia" w:hAnsiTheme="minorHAnsi" w:cstheme="minorBidi"/>
              <w:noProof/>
              <w:sz w:val="22"/>
              <w:szCs w:val="22"/>
            </w:rPr>
          </w:pPr>
          <w:hyperlink w:anchor="_Toc440473410" w:history="1">
            <w:r w:rsidR="002D6B7F" w:rsidRPr="00904DD4">
              <w:rPr>
                <w:rStyle w:val="af2"/>
                <w:b/>
                <w:noProof/>
              </w:rPr>
              <w:t>2. Количество диагоналей многогранников с данным числом вершин</w:t>
            </w:r>
            <w:r w:rsidR="002D6B7F">
              <w:rPr>
                <w:noProof/>
                <w:webHidden/>
              </w:rPr>
              <w:tab/>
            </w:r>
            <w:r w:rsidR="002D6B7F">
              <w:rPr>
                <w:noProof/>
                <w:webHidden/>
              </w:rPr>
              <w:fldChar w:fldCharType="begin"/>
            </w:r>
            <w:r w:rsidR="002D6B7F">
              <w:rPr>
                <w:noProof/>
                <w:webHidden/>
              </w:rPr>
              <w:instrText xml:space="preserve"> PAGEREF _Toc440473410 \h </w:instrText>
            </w:r>
            <w:r w:rsidR="002D6B7F">
              <w:rPr>
                <w:noProof/>
                <w:webHidden/>
              </w:rPr>
            </w:r>
            <w:r w:rsidR="002D6B7F">
              <w:rPr>
                <w:noProof/>
                <w:webHidden/>
              </w:rPr>
              <w:fldChar w:fldCharType="separate"/>
            </w:r>
            <w:r w:rsidR="002D6B7F">
              <w:rPr>
                <w:noProof/>
                <w:webHidden/>
              </w:rPr>
              <w:t>4</w:t>
            </w:r>
            <w:r w:rsidR="002D6B7F">
              <w:rPr>
                <w:noProof/>
                <w:webHidden/>
              </w:rPr>
              <w:fldChar w:fldCharType="end"/>
            </w:r>
          </w:hyperlink>
        </w:p>
        <w:p w:rsidR="002D6B7F" w:rsidRDefault="00373333">
          <w:pPr>
            <w:pStyle w:val="11"/>
            <w:tabs>
              <w:tab w:val="right" w:leader="dot" w:pos="9345"/>
            </w:tabs>
            <w:rPr>
              <w:rFonts w:asciiTheme="minorHAnsi" w:eastAsiaTheme="minorEastAsia" w:hAnsiTheme="minorHAnsi" w:cstheme="minorBidi"/>
              <w:noProof/>
              <w:sz w:val="22"/>
              <w:szCs w:val="22"/>
            </w:rPr>
          </w:pPr>
          <w:hyperlink w:anchor="_Toc440473411" w:history="1">
            <w:r w:rsidR="002D6B7F" w:rsidRPr="00904DD4">
              <w:rPr>
                <w:rStyle w:val="af2"/>
                <w:b/>
                <w:noProof/>
              </w:rPr>
              <w:t>3. Количество диагоналей многогранников с данным числом граней</w:t>
            </w:r>
            <w:r w:rsidR="002D6B7F">
              <w:rPr>
                <w:noProof/>
                <w:webHidden/>
              </w:rPr>
              <w:tab/>
            </w:r>
            <w:r w:rsidR="002D6B7F">
              <w:rPr>
                <w:noProof/>
                <w:webHidden/>
              </w:rPr>
              <w:fldChar w:fldCharType="begin"/>
            </w:r>
            <w:r w:rsidR="002D6B7F">
              <w:rPr>
                <w:noProof/>
                <w:webHidden/>
              </w:rPr>
              <w:instrText xml:space="preserve"> PAGEREF _Toc440473411 \h </w:instrText>
            </w:r>
            <w:r w:rsidR="002D6B7F">
              <w:rPr>
                <w:noProof/>
                <w:webHidden/>
              </w:rPr>
            </w:r>
            <w:r w:rsidR="002D6B7F">
              <w:rPr>
                <w:noProof/>
                <w:webHidden/>
              </w:rPr>
              <w:fldChar w:fldCharType="separate"/>
            </w:r>
            <w:r w:rsidR="002D6B7F">
              <w:rPr>
                <w:noProof/>
                <w:webHidden/>
              </w:rPr>
              <w:t>9</w:t>
            </w:r>
            <w:r w:rsidR="002D6B7F">
              <w:rPr>
                <w:noProof/>
                <w:webHidden/>
              </w:rPr>
              <w:fldChar w:fldCharType="end"/>
            </w:r>
          </w:hyperlink>
        </w:p>
        <w:p w:rsidR="002D6B7F" w:rsidRDefault="00373333">
          <w:pPr>
            <w:pStyle w:val="11"/>
            <w:tabs>
              <w:tab w:val="right" w:leader="dot" w:pos="9345"/>
            </w:tabs>
            <w:rPr>
              <w:rFonts w:asciiTheme="minorHAnsi" w:eastAsiaTheme="minorEastAsia" w:hAnsiTheme="minorHAnsi" w:cstheme="minorBidi"/>
              <w:noProof/>
              <w:sz w:val="22"/>
              <w:szCs w:val="22"/>
            </w:rPr>
          </w:pPr>
          <w:hyperlink w:anchor="_Toc440473412" w:history="1">
            <w:r w:rsidR="002D6B7F" w:rsidRPr="00904DD4">
              <w:rPr>
                <w:rStyle w:val="af2"/>
                <w:b/>
                <w:noProof/>
              </w:rPr>
              <w:t xml:space="preserve">4. </w:t>
            </w:r>
            <w:r w:rsidR="002D6B7F" w:rsidRPr="00904DD4">
              <w:rPr>
                <w:rStyle w:val="af2"/>
                <w:noProof/>
              </w:rPr>
              <w:t xml:space="preserve"> </w:t>
            </w:r>
            <w:r w:rsidR="002D6B7F" w:rsidRPr="00904DD4">
              <w:rPr>
                <w:rStyle w:val="af2"/>
                <w:b/>
                <w:noProof/>
              </w:rPr>
              <w:t>О количестве диагоналей многогранников с данным числом ребер</w:t>
            </w:r>
            <w:r w:rsidR="002D6B7F">
              <w:rPr>
                <w:noProof/>
                <w:webHidden/>
              </w:rPr>
              <w:tab/>
            </w:r>
            <w:r w:rsidR="002D6B7F">
              <w:rPr>
                <w:noProof/>
                <w:webHidden/>
              </w:rPr>
              <w:fldChar w:fldCharType="begin"/>
            </w:r>
            <w:r w:rsidR="002D6B7F">
              <w:rPr>
                <w:noProof/>
                <w:webHidden/>
              </w:rPr>
              <w:instrText xml:space="preserve"> PAGEREF _Toc440473412 \h </w:instrText>
            </w:r>
            <w:r w:rsidR="002D6B7F">
              <w:rPr>
                <w:noProof/>
                <w:webHidden/>
              </w:rPr>
            </w:r>
            <w:r w:rsidR="002D6B7F">
              <w:rPr>
                <w:noProof/>
                <w:webHidden/>
              </w:rPr>
              <w:fldChar w:fldCharType="separate"/>
            </w:r>
            <w:r w:rsidR="002D6B7F">
              <w:rPr>
                <w:noProof/>
                <w:webHidden/>
              </w:rPr>
              <w:t>12</w:t>
            </w:r>
            <w:r w:rsidR="002D6B7F">
              <w:rPr>
                <w:noProof/>
                <w:webHidden/>
              </w:rPr>
              <w:fldChar w:fldCharType="end"/>
            </w:r>
          </w:hyperlink>
        </w:p>
        <w:p w:rsidR="002D6B7F" w:rsidRDefault="00373333">
          <w:pPr>
            <w:pStyle w:val="11"/>
            <w:tabs>
              <w:tab w:val="right" w:leader="dot" w:pos="9345"/>
            </w:tabs>
            <w:rPr>
              <w:rFonts w:asciiTheme="minorHAnsi" w:eastAsiaTheme="minorEastAsia" w:hAnsiTheme="minorHAnsi" w:cstheme="minorBidi"/>
              <w:noProof/>
              <w:sz w:val="22"/>
              <w:szCs w:val="22"/>
            </w:rPr>
          </w:pPr>
          <w:hyperlink w:anchor="_Toc440473413" w:history="1">
            <w:r w:rsidR="002D6B7F" w:rsidRPr="00904DD4">
              <w:rPr>
                <w:rStyle w:val="af2"/>
                <w:b/>
                <w:noProof/>
              </w:rPr>
              <w:t>5. Используемая литература</w:t>
            </w:r>
            <w:r w:rsidR="002D6B7F">
              <w:rPr>
                <w:noProof/>
                <w:webHidden/>
              </w:rPr>
              <w:tab/>
            </w:r>
            <w:r w:rsidR="002D6B7F">
              <w:rPr>
                <w:noProof/>
                <w:webHidden/>
              </w:rPr>
              <w:fldChar w:fldCharType="begin"/>
            </w:r>
            <w:r w:rsidR="002D6B7F">
              <w:rPr>
                <w:noProof/>
                <w:webHidden/>
              </w:rPr>
              <w:instrText xml:space="preserve"> PAGEREF _Toc440473413 \h </w:instrText>
            </w:r>
            <w:r w:rsidR="002D6B7F">
              <w:rPr>
                <w:noProof/>
                <w:webHidden/>
              </w:rPr>
            </w:r>
            <w:r w:rsidR="002D6B7F">
              <w:rPr>
                <w:noProof/>
                <w:webHidden/>
              </w:rPr>
              <w:fldChar w:fldCharType="separate"/>
            </w:r>
            <w:r w:rsidR="002D6B7F">
              <w:rPr>
                <w:noProof/>
                <w:webHidden/>
              </w:rPr>
              <w:t>14</w:t>
            </w:r>
            <w:r w:rsidR="002D6B7F">
              <w:rPr>
                <w:noProof/>
                <w:webHidden/>
              </w:rPr>
              <w:fldChar w:fldCharType="end"/>
            </w:r>
          </w:hyperlink>
        </w:p>
        <w:p w:rsidR="000F091B" w:rsidRPr="00DE6B0E" w:rsidRDefault="003E0898" w:rsidP="000F091B">
          <w:pPr>
            <w:rPr>
              <w:sz w:val="28"/>
              <w:szCs w:val="28"/>
            </w:rPr>
          </w:pPr>
          <w:r w:rsidRPr="00DE6B0E">
            <w:rPr>
              <w:sz w:val="28"/>
              <w:szCs w:val="28"/>
            </w:rPr>
            <w:fldChar w:fldCharType="end"/>
          </w:r>
        </w:p>
      </w:sdtContent>
    </w:sdt>
    <w:p w:rsidR="000F091B" w:rsidRDefault="000F091B" w:rsidP="000F091B">
      <w:pPr>
        <w:spacing w:after="200" w:line="276" w:lineRule="auto"/>
      </w:pPr>
      <w:r>
        <w:t xml:space="preserve"> </w:t>
      </w:r>
      <w:r>
        <w:br w:type="page"/>
      </w:r>
    </w:p>
    <w:p w:rsidR="000F091B" w:rsidRPr="00DE6B0E" w:rsidRDefault="00DE6B0E" w:rsidP="00DE6B0E">
      <w:pPr>
        <w:spacing w:line="360" w:lineRule="auto"/>
        <w:ind w:firstLine="357"/>
        <w:outlineLvl w:val="0"/>
        <w:rPr>
          <w:b/>
          <w:sz w:val="28"/>
          <w:szCs w:val="28"/>
        </w:rPr>
      </w:pPr>
      <w:bookmarkStart w:id="0" w:name="_Toc440473409"/>
      <w:r w:rsidRPr="00DE6B0E">
        <w:rPr>
          <w:b/>
          <w:sz w:val="28"/>
          <w:szCs w:val="28"/>
        </w:rPr>
        <w:lastRenderedPageBreak/>
        <w:t>1. Введение</w:t>
      </w:r>
      <w:bookmarkEnd w:id="0"/>
    </w:p>
    <w:p w:rsidR="00DE6B0E" w:rsidRDefault="00DE6B0E" w:rsidP="00587E60">
      <w:pPr>
        <w:spacing w:line="360" w:lineRule="auto"/>
        <w:ind w:firstLine="352"/>
      </w:pPr>
    </w:p>
    <w:p w:rsidR="0092053A" w:rsidRDefault="000F091B" w:rsidP="00587E60">
      <w:pPr>
        <w:spacing w:line="360" w:lineRule="auto"/>
        <w:ind w:firstLine="352"/>
      </w:pPr>
      <w:r w:rsidRPr="0092053A">
        <w:t xml:space="preserve"> </w:t>
      </w:r>
      <w:r w:rsidR="0092053A" w:rsidRPr="0092053A">
        <w:t>Цель данного проекта заключается в том, чтобы исследовать возможное количество диагоналей выпуклых многогранников при фиксации их определённых параметров: числа вершин, числа граней, числа рёбер.</w:t>
      </w:r>
    </w:p>
    <w:p w:rsidR="0092053A" w:rsidRDefault="00587E60" w:rsidP="00587E60">
      <w:pPr>
        <w:spacing w:line="360" w:lineRule="auto"/>
        <w:ind w:left="357" w:firstLine="352"/>
      </w:pPr>
      <w:r>
        <w:t>При работе на начальных этапах применялась программа компьютерной алгебры «</w:t>
      </w:r>
      <w:r>
        <w:rPr>
          <w:lang w:val="en-US"/>
        </w:rPr>
        <w:t>Maple</w:t>
      </w:r>
      <w:r>
        <w:t>».</w:t>
      </w:r>
    </w:p>
    <w:p w:rsidR="00587E60" w:rsidRPr="00587E60" w:rsidRDefault="00587E60" w:rsidP="00587E60">
      <w:pPr>
        <w:spacing w:line="360" w:lineRule="auto"/>
        <w:ind w:left="357" w:firstLine="352"/>
      </w:pPr>
      <w:r>
        <w:t>Прежде, чем приступить к основной части работы, необходимо сделать несколько комментариев.</w:t>
      </w:r>
    </w:p>
    <w:p w:rsidR="000A630D" w:rsidRDefault="00587E60" w:rsidP="000A630D">
      <w:pPr>
        <w:pStyle w:val="a6"/>
        <w:numPr>
          <w:ilvl w:val="0"/>
          <w:numId w:val="4"/>
        </w:numPr>
        <w:spacing w:line="360" w:lineRule="auto"/>
      </w:pPr>
      <w:r>
        <w:t xml:space="preserve"> Под «м</w:t>
      </w:r>
      <w:r w:rsidR="000A630D">
        <w:t>ногогранником» далее</w:t>
      </w:r>
      <w:r w:rsidR="000A630D" w:rsidRPr="000A630D">
        <w:t xml:space="preserve"> </w:t>
      </w:r>
      <w:r w:rsidR="000A630D">
        <w:t xml:space="preserve">следует понимать «выпуклый многогранник». </w:t>
      </w:r>
    </w:p>
    <w:p w:rsidR="000A630D" w:rsidRPr="00247936" w:rsidRDefault="000A630D" w:rsidP="000A630D">
      <w:pPr>
        <w:pStyle w:val="a6"/>
        <w:numPr>
          <w:ilvl w:val="0"/>
          <w:numId w:val="4"/>
        </w:numPr>
        <w:spacing w:line="360" w:lineRule="auto"/>
      </w:pPr>
      <w:r>
        <w:t xml:space="preserve"> Диагональю многогранника называется отрезок с концами в</w:t>
      </w:r>
      <w:r w:rsidR="00587E60">
        <w:t xml:space="preserve"> различных </w:t>
      </w:r>
      <w:r>
        <w:t xml:space="preserve"> вершинах многогранника, не лежащи</w:t>
      </w:r>
      <w:r w:rsidR="001B4630">
        <w:t>х</w:t>
      </w:r>
      <w:r>
        <w:t xml:space="preserve"> в одной грани.</w:t>
      </w:r>
    </w:p>
    <w:p w:rsidR="00247936" w:rsidRPr="00EA1398" w:rsidRDefault="00247936" w:rsidP="000A630D">
      <w:pPr>
        <w:pStyle w:val="a6"/>
        <w:numPr>
          <w:ilvl w:val="0"/>
          <w:numId w:val="4"/>
        </w:numPr>
        <w:spacing w:line="360" w:lineRule="auto"/>
      </w:pPr>
      <w:r>
        <w:t>Количество</w:t>
      </w:r>
      <w:r w:rsidR="00A07869" w:rsidRPr="00A07869">
        <w:t xml:space="preserve"> </w:t>
      </w:r>
      <w:r w:rsidR="00A07869">
        <w:t xml:space="preserve">вершин, граней, рёбер, диагоналей будем обозначать соответственно буквами </w:t>
      </w:r>
      <m:oMath>
        <m:r>
          <w:rPr>
            <w:rFonts w:ascii="Cambria Math" w:hAnsi="Cambria Math"/>
          </w:rPr>
          <m:t>v, f, e, d</m:t>
        </m:r>
      </m:oMath>
      <w:r w:rsidR="00A07869">
        <w:t>.</w:t>
      </w:r>
      <w:r>
        <w:t xml:space="preserve"> </w:t>
      </w:r>
      <w:r w:rsidR="00CE10C4">
        <w:t xml:space="preserve">Тройка </w:t>
      </w:r>
      <m:oMath>
        <m:r>
          <w:rPr>
            <w:rFonts w:ascii="Cambria Math" w:hAnsi="Cambria Math"/>
          </w:rPr>
          <m:t>v, f, e</m:t>
        </m:r>
      </m:oMath>
      <w:r w:rsidR="00CE10C4">
        <w:t xml:space="preserve"> тогда и только тогда отвечает некоторому многограннику, когда </w:t>
      </w:r>
      <m:oMath>
        <m:r>
          <w:rPr>
            <w:rFonts w:ascii="Cambria Math" w:hAnsi="Cambria Math"/>
          </w:rPr>
          <m:t>v+f-e=2, v≤2f-4, f≤2</m:t>
        </m:r>
        <m:r>
          <w:rPr>
            <w:rFonts w:ascii="Cambria Math" w:hAnsi="Cambria Math"/>
            <w:lang w:val="en-US"/>
          </w:rPr>
          <m:t>v</m:t>
        </m:r>
        <m:r>
          <w:rPr>
            <w:rFonts w:ascii="Cambria Math" w:hAnsi="Cambria Math"/>
          </w:rPr>
          <m:t>-4</m:t>
        </m:r>
      </m:oMath>
      <w:r w:rsidR="00CE10C4" w:rsidRPr="00CE10C4">
        <w:t>.</w:t>
      </w:r>
    </w:p>
    <w:p w:rsidR="00EA1398" w:rsidRPr="00EA1398" w:rsidRDefault="00EA1398" w:rsidP="00EA1398">
      <w:pPr>
        <w:pStyle w:val="a6"/>
        <w:numPr>
          <w:ilvl w:val="0"/>
          <w:numId w:val="4"/>
        </w:numPr>
        <w:spacing w:line="360" w:lineRule="auto"/>
      </w:pPr>
      <w:r>
        <w:t xml:space="preserve">Под вектором граней </w:t>
      </w:r>
      <m:oMath>
        <m:acc>
          <m:accPr>
            <m:chr m:val="⃗"/>
            <m:ctrlPr>
              <w:rPr>
                <w:rFonts w:ascii="Cambria Math" w:hAnsi="Cambria Math"/>
                <w:i/>
              </w:rPr>
            </m:ctrlPr>
          </m:accPr>
          <m:e>
            <m:r>
              <w:rPr>
                <w:rFonts w:ascii="Cambria Math" w:hAnsi="Cambria Math"/>
                <w:lang w:val="en-US"/>
              </w:rPr>
              <m:t>g</m:t>
            </m:r>
          </m:e>
        </m:acc>
      </m:oMath>
      <w:r>
        <w:t xml:space="preserve"> многогранника</w:t>
      </w:r>
      <w:r w:rsidRPr="00E01A20">
        <w:t xml:space="preserve"> </w:t>
      </w:r>
      <w:r>
        <w:t xml:space="preserve">будем понимать набор чисел </w:t>
      </w:r>
      <m:oMath>
        <m:d>
          <m:dPr>
            <m:ctrlPr>
              <w:rPr>
                <w:rFonts w:ascii="Cambria Math" w:hAnsi="Cambria Math"/>
                <w:i/>
              </w:rPr>
            </m:ctrlPr>
          </m:dPr>
          <m:e>
            <m:sSub>
              <m:sSubPr>
                <m:ctrlPr>
                  <w:rPr>
                    <w:rFonts w:ascii="Cambria Math" w:hAnsi="Cambria Math"/>
                    <w:i/>
                    <w:lang w:val="en-US"/>
                  </w:rPr>
                </m:ctrlPr>
              </m:sSubPr>
              <m:e>
                <m:r>
                  <w:rPr>
                    <w:rFonts w:ascii="Cambria Math" w:hAnsi="Cambria Math"/>
                    <w:lang w:val="en-US"/>
                  </w:rPr>
                  <m:t>g</m:t>
                </m:r>
              </m:e>
              <m:sub>
                <m:r>
                  <w:rPr>
                    <w:rFonts w:ascii="Cambria Math" w:hAnsi="Cambria Math"/>
                  </w:rPr>
                  <m:t>3</m:t>
                </m:r>
              </m:sub>
            </m:sSub>
            <m:r>
              <w:rPr>
                <w:rFonts w:ascii="Cambria Math" w:hAnsi="Cambria Math"/>
              </w:rPr>
              <m:t>,</m:t>
            </m:r>
            <m:sSub>
              <m:sSubPr>
                <m:ctrlPr>
                  <w:rPr>
                    <w:rFonts w:ascii="Cambria Math" w:hAnsi="Cambria Math"/>
                    <w:i/>
                    <w:lang w:val="en-US"/>
                  </w:rPr>
                </m:ctrlPr>
              </m:sSubPr>
              <m:e>
                <m:r>
                  <w:rPr>
                    <w:rFonts w:ascii="Cambria Math" w:hAnsi="Cambria Math"/>
                    <w:lang w:val="en-US"/>
                  </w:rPr>
                  <m:t>g</m:t>
                </m:r>
              </m:e>
              <m:sub>
                <m:r>
                  <w:rPr>
                    <w:rFonts w:ascii="Cambria Math" w:hAnsi="Cambria Math"/>
                  </w:rPr>
                  <m:t>4</m:t>
                </m:r>
              </m:sub>
            </m:sSub>
            <m:r>
              <w:rPr>
                <w:rFonts w:ascii="Cambria Math" w:hAnsi="Cambria Math"/>
              </w:rPr>
              <m:t>,…,</m:t>
            </m:r>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e>
        </m:d>
      </m:oMath>
      <w:r>
        <w:t xml:space="preserve">, где </w:t>
      </w: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 xml:space="preserve"> (i=</m:t>
        </m:r>
        <m:acc>
          <m:accPr>
            <m:chr m:val="̅"/>
            <m:ctrlPr>
              <w:rPr>
                <w:rFonts w:ascii="Cambria Math" w:hAnsi="Cambria Math"/>
                <w:i/>
              </w:rPr>
            </m:ctrlPr>
          </m:accPr>
          <m:e>
            <m:r>
              <w:rPr>
                <w:rFonts w:ascii="Cambria Math" w:hAnsi="Cambria Math"/>
              </w:rPr>
              <m:t>3,n</m:t>
            </m:r>
          </m:e>
        </m:acc>
        <m:r>
          <w:rPr>
            <w:rFonts w:ascii="Cambria Math" w:hAnsi="Cambria Math"/>
          </w:rPr>
          <m:t>)</m:t>
        </m:r>
      </m:oMath>
      <w:r>
        <w:t xml:space="preserve"> – количество </w:t>
      </w:r>
      <w:proofErr w:type="spellStart"/>
      <w:r w:rsidRPr="001B4630">
        <w:rPr>
          <w:i/>
          <w:lang w:val="en-US"/>
        </w:rPr>
        <w:t>i</w:t>
      </w:r>
      <w:proofErr w:type="spellEnd"/>
      <w:r w:rsidRPr="00E01A20">
        <w:t>-</w:t>
      </w:r>
      <w:r>
        <w:t xml:space="preserve">угольных граней многогранника.  </w:t>
      </w:r>
      <w:r w:rsidR="00DA621F">
        <w:t xml:space="preserve">Вектор граней </w:t>
      </w:r>
      <w:r w:rsidR="00AD4040">
        <w:t>однозначно</w:t>
      </w:r>
      <w:r w:rsidR="00DA621F">
        <w:t xml:space="preserve"> определяет числа </w:t>
      </w:r>
      <w:r w:rsidR="00DA621F" w:rsidRPr="00DA621F">
        <w:rPr>
          <w:i/>
          <w:lang w:val="en-US"/>
        </w:rPr>
        <w:t>v</w:t>
      </w:r>
      <w:r w:rsidR="00DA621F">
        <w:rPr>
          <w:lang w:val="en-US"/>
        </w:rPr>
        <w:t xml:space="preserve">, </w:t>
      </w:r>
      <w:r w:rsidR="00DA621F" w:rsidRPr="00DA621F">
        <w:rPr>
          <w:i/>
          <w:lang w:val="en-US"/>
        </w:rPr>
        <w:t>e</w:t>
      </w:r>
      <w:r w:rsidR="00DA621F">
        <w:rPr>
          <w:lang w:val="en-US"/>
        </w:rPr>
        <w:t xml:space="preserve">, </w:t>
      </w:r>
      <w:r w:rsidR="00DA621F">
        <w:t xml:space="preserve">и </w:t>
      </w:r>
      <w:r w:rsidR="00DA621F" w:rsidRPr="00DA621F">
        <w:rPr>
          <w:i/>
          <w:lang w:val="en-US"/>
        </w:rPr>
        <w:t>f</w:t>
      </w:r>
      <w:r w:rsidR="00DA621F">
        <w:t>.</w:t>
      </w:r>
      <w:r>
        <w:t xml:space="preserve"> </w:t>
      </w:r>
    </w:p>
    <w:p w:rsidR="00542C73" w:rsidRPr="00DB5B47" w:rsidRDefault="00542C73" w:rsidP="00542C73">
      <w:pPr>
        <w:pStyle w:val="a6"/>
        <w:numPr>
          <w:ilvl w:val="0"/>
          <w:numId w:val="4"/>
        </w:numPr>
        <w:spacing w:line="360" w:lineRule="auto"/>
      </w:pPr>
      <w:r>
        <w:t>Количество диагоналей многогранника можно вычислить</w:t>
      </w:r>
      <w:r w:rsidRPr="00DB5B47">
        <w:t xml:space="preserve"> </w:t>
      </w:r>
      <w:r>
        <w:t>через разность числа всевозможных отрезков с концами в вершинах многогранника и суммы количества рёбер и количества диагоналей во всех гранях, или по формуле:</w:t>
      </w:r>
    </w:p>
    <w:p w:rsidR="00542C73" w:rsidRPr="00AD3AC7" w:rsidRDefault="00542C73" w:rsidP="00542C73">
      <w:pPr>
        <w:spacing w:line="360" w:lineRule="auto"/>
        <w:ind w:left="357"/>
        <w:jc w:val="center"/>
      </w:pPr>
      <m:oMath>
        <m:r>
          <w:rPr>
            <w:rFonts w:ascii="Cambria Math" w:hAnsi="Cambria Math"/>
          </w:rPr>
          <m:t>d=</m:t>
        </m:r>
        <m:sSubSup>
          <m:sSubSupPr>
            <m:ctrlPr>
              <w:rPr>
                <w:rFonts w:ascii="Cambria Math" w:hAnsi="Cambria Math"/>
                <w:i/>
              </w:rPr>
            </m:ctrlPr>
          </m:sSubSupPr>
          <m:e>
            <m:r>
              <w:rPr>
                <w:rFonts w:ascii="Cambria Math" w:hAnsi="Cambria Math"/>
                <w:lang w:val="en-US"/>
              </w:rPr>
              <m:t>C</m:t>
            </m:r>
          </m:e>
          <m:sub>
            <m:r>
              <w:rPr>
                <w:rFonts w:ascii="Cambria Math" w:hAnsi="Cambria Math"/>
              </w:rPr>
              <m:t>v</m:t>
            </m:r>
          </m:sub>
          <m:sup>
            <m:r>
              <w:rPr>
                <w:rFonts w:ascii="Cambria Math" w:hAnsi="Cambria Math"/>
              </w:rPr>
              <m:t>2</m:t>
            </m:r>
          </m:sup>
        </m:sSubSup>
        <m:r>
          <w:rPr>
            <w:rFonts w:ascii="Cambria Math" w:hAnsi="Cambria Math"/>
          </w:rPr>
          <m:t>-e-</m:t>
        </m:r>
        <m:nary>
          <m:naryPr>
            <m:chr m:val="∑"/>
            <m:limLoc m:val="undOvr"/>
            <m:ctrlPr>
              <w:rPr>
                <w:rFonts w:ascii="Cambria Math" w:hAnsi="Cambria Math"/>
                <w:i/>
              </w:rPr>
            </m:ctrlPr>
          </m:naryPr>
          <m:sub>
            <m:r>
              <w:rPr>
                <w:rFonts w:ascii="Cambria Math" w:hAnsi="Cambria Math"/>
              </w:rPr>
              <m:t>k=3</m:t>
            </m:r>
          </m:sub>
          <m:sup>
            <m:r>
              <w:rPr>
                <w:rFonts w:ascii="Cambria Math" w:hAnsi="Cambria Math"/>
              </w:rPr>
              <m:t>n</m:t>
            </m:r>
          </m:sup>
          <m:e>
            <m:f>
              <m:fPr>
                <m:ctrlPr>
                  <w:rPr>
                    <w:rFonts w:ascii="Cambria Math" w:hAnsi="Cambria Math"/>
                    <w:i/>
                  </w:rPr>
                </m:ctrlPr>
              </m:fPr>
              <m:num>
                <m:r>
                  <w:rPr>
                    <w:rFonts w:ascii="Cambria Math" w:hAnsi="Cambria Math"/>
                  </w:rPr>
                  <m:t>k</m:t>
                </m:r>
                <m:d>
                  <m:dPr>
                    <m:ctrlPr>
                      <w:rPr>
                        <w:rFonts w:ascii="Cambria Math" w:hAnsi="Cambria Math"/>
                        <w:i/>
                      </w:rPr>
                    </m:ctrlPr>
                  </m:dPr>
                  <m:e>
                    <m:r>
                      <w:rPr>
                        <w:rFonts w:ascii="Cambria Math" w:hAnsi="Cambria Math"/>
                      </w:rPr>
                      <m:t>k-3</m:t>
                    </m:r>
                  </m:e>
                </m:d>
              </m:num>
              <m:den>
                <m:r>
                  <w:rPr>
                    <w:rFonts w:ascii="Cambria Math" w:hAnsi="Cambria Math"/>
                  </w:rPr>
                  <m:t>2</m:t>
                </m:r>
              </m:den>
            </m:f>
            <m:sSub>
              <m:sSubPr>
                <m:ctrlPr>
                  <w:rPr>
                    <w:rFonts w:ascii="Cambria Math" w:hAnsi="Cambria Math"/>
                    <w:i/>
                  </w:rPr>
                </m:ctrlPr>
              </m:sSubPr>
              <m:e>
                <m:r>
                  <w:rPr>
                    <w:rFonts w:ascii="Cambria Math" w:hAnsi="Cambria Math"/>
                  </w:rPr>
                  <m:t>g</m:t>
                </m:r>
              </m:e>
              <m:sub>
                <m:r>
                  <w:rPr>
                    <w:rFonts w:ascii="Cambria Math" w:hAnsi="Cambria Math"/>
                  </w:rPr>
                  <m:t>k</m:t>
                </m:r>
              </m:sub>
            </m:sSub>
          </m:e>
        </m:nary>
        <m:r>
          <w:rPr>
            <w:rFonts w:ascii="Cambria Math" w:hAnsi="Cambria Math"/>
          </w:rPr>
          <m:t>,</m:t>
        </m:r>
      </m:oMath>
      <w:r w:rsidR="00AD3AC7">
        <w:t xml:space="preserve"> (1)</w:t>
      </w:r>
    </w:p>
    <w:p w:rsidR="00542C73" w:rsidRDefault="00542C73" w:rsidP="00542C73">
      <w:pPr>
        <w:pStyle w:val="a6"/>
        <w:spacing w:line="360" w:lineRule="auto"/>
      </w:pPr>
      <w:r>
        <w:t xml:space="preserve">где </w:t>
      </w:r>
      <m:oMath>
        <m:r>
          <w:rPr>
            <w:rFonts w:ascii="Cambria Math" w:hAnsi="Cambria Math"/>
          </w:rPr>
          <m:t>n-</m:t>
        </m:r>
      </m:oMath>
      <w:r>
        <w:t xml:space="preserve"> наибольшее число сторон </w:t>
      </w:r>
      <w:r w:rsidR="00AD4040">
        <w:t>у</w:t>
      </w:r>
      <w:r>
        <w:t xml:space="preserve"> граней.</w:t>
      </w:r>
    </w:p>
    <w:p w:rsidR="00291775" w:rsidRDefault="000A630D" w:rsidP="000A630D">
      <w:pPr>
        <w:pStyle w:val="a6"/>
        <w:numPr>
          <w:ilvl w:val="0"/>
          <w:numId w:val="4"/>
        </w:numPr>
        <w:spacing w:line="360" w:lineRule="auto"/>
      </w:pPr>
      <w:r>
        <w:t>Два многогранника называются эквивалентными, если с</w:t>
      </w:r>
      <w:r w:rsidR="003B355C">
        <w:t>оответствующие им графы изоморфны (т.е. существует биекция вершин одного многогранника верши</w:t>
      </w:r>
      <w:r w:rsidR="009960CD">
        <w:t>н</w:t>
      </w:r>
      <w:r w:rsidR="003B355C">
        <w:t>ам другого, инициирующая биекцию ребер)</w:t>
      </w:r>
      <w:r w:rsidR="0080543A">
        <w:t>.</w:t>
      </w:r>
      <w:r>
        <w:t xml:space="preserve"> </w:t>
      </w:r>
    </w:p>
    <w:p w:rsidR="004871B9" w:rsidRPr="0069115A" w:rsidRDefault="004871B9" w:rsidP="000A630D">
      <w:pPr>
        <w:pStyle w:val="a6"/>
        <w:numPr>
          <w:ilvl w:val="0"/>
          <w:numId w:val="4"/>
        </w:numPr>
        <w:spacing w:line="360" w:lineRule="auto"/>
        <w:rPr>
          <w:b/>
        </w:rPr>
      </w:pPr>
      <w:r w:rsidRPr="004871B9">
        <w:rPr>
          <w:b/>
        </w:rPr>
        <w:t xml:space="preserve">Теорема </w:t>
      </w:r>
      <w:proofErr w:type="spellStart"/>
      <w:r w:rsidRPr="004871B9">
        <w:rPr>
          <w:b/>
        </w:rPr>
        <w:t>Штейница</w:t>
      </w:r>
      <w:proofErr w:type="spellEnd"/>
      <w:r w:rsidR="00D07743" w:rsidRPr="009960CD">
        <w:rPr>
          <w:b/>
        </w:rPr>
        <w:t xml:space="preserve"> </w:t>
      </w:r>
      <w:r w:rsidR="00D07743" w:rsidRPr="009960CD">
        <w:t>(</w:t>
      </w:r>
      <w:r w:rsidR="00D07743">
        <w:t xml:space="preserve">см., например, </w:t>
      </w:r>
      <w:r w:rsidR="00D07743" w:rsidRPr="009960CD">
        <w:t>[1])</w:t>
      </w:r>
      <w:r w:rsidR="0069115A">
        <w:rPr>
          <w:b/>
        </w:rPr>
        <w:t>.</w:t>
      </w:r>
      <w:r>
        <w:rPr>
          <w:b/>
        </w:rPr>
        <w:t xml:space="preserve"> </w:t>
      </w:r>
      <w:r w:rsidR="0069115A" w:rsidRPr="0069115A">
        <w:t>Г</w:t>
      </w:r>
      <w:r w:rsidR="0069115A">
        <w:t>раф любого выпуклого многогранника является планарным и 3-связным.</w:t>
      </w:r>
      <w:r w:rsidR="0069115A" w:rsidRPr="0069115A">
        <w:t xml:space="preserve"> Обратно</w:t>
      </w:r>
      <w:r w:rsidR="0069115A">
        <w:t>: л</w:t>
      </w:r>
      <w:r w:rsidR="00AB6794">
        <w:t>юбой планарный 3-связный граф является графом выпуклого многогранника.</w:t>
      </w:r>
      <w:r w:rsidR="00D07743">
        <w:rPr>
          <w:lang w:val="en-US"/>
        </w:rPr>
        <w:t xml:space="preserve"> </w:t>
      </w:r>
    </w:p>
    <w:p w:rsidR="0069115A" w:rsidRDefault="00291775" w:rsidP="000A630D">
      <w:pPr>
        <w:pStyle w:val="a6"/>
        <w:numPr>
          <w:ilvl w:val="0"/>
          <w:numId w:val="4"/>
        </w:numPr>
        <w:spacing w:line="360" w:lineRule="auto"/>
      </w:pPr>
      <w:r>
        <w:t xml:space="preserve">Далее нас будут интересовать исключительно комбинаторные свойства многогранников, поэтому </w:t>
      </w:r>
      <w:r w:rsidR="004871B9">
        <w:t xml:space="preserve">многие </w:t>
      </w:r>
      <w:r>
        <w:t xml:space="preserve">их чертежи будут </w:t>
      </w:r>
      <w:r w:rsidR="004871B9">
        <w:t>изображаться</w:t>
      </w:r>
      <w:r>
        <w:t xml:space="preserve"> в виде плоских графов, </w:t>
      </w:r>
      <w:r w:rsidR="004871B9">
        <w:t xml:space="preserve">представляющих </w:t>
      </w:r>
      <w:r>
        <w:t>соответствующи</w:t>
      </w:r>
      <w:r w:rsidR="004871B9">
        <w:t>е</w:t>
      </w:r>
      <w:r>
        <w:t xml:space="preserve"> многогранник</w:t>
      </w:r>
      <w:r w:rsidR="004871B9">
        <w:t>и</w:t>
      </w:r>
      <w:r>
        <w:t xml:space="preserve">. Такое представление всегда существует, что следует из теоремы </w:t>
      </w:r>
      <w:proofErr w:type="spellStart"/>
      <w:r>
        <w:t>Штейница</w:t>
      </w:r>
      <w:proofErr w:type="spellEnd"/>
      <w:r>
        <w:t xml:space="preserve">. </w:t>
      </w:r>
      <w:r w:rsidR="000A630D">
        <w:t xml:space="preserve"> </w:t>
      </w:r>
    </w:p>
    <w:p w:rsidR="0069115A" w:rsidRDefault="0069115A" w:rsidP="0069115A">
      <w:pPr>
        <w:pStyle w:val="a6"/>
        <w:numPr>
          <w:ilvl w:val="0"/>
          <w:numId w:val="4"/>
        </w:numPr>
        <w:spacing w:line="360" w:lineRule="auto"/>
      </w:pPr>
      <w:r w:rsidRPr="0069115A">
        <w:lastRenderedPageBreak/>
        <w:t>Мно</w:t>
      </w:r>
      <w:r>
        <w:t>г</w:t>
      </w:r>
      <w:r w:rsidRPr="0069115A">
        <w:t>огранник</w:t>
      </w:r>
      <w:r>
        <w:t xml:space="preserve"> называется простым, если любая его вершина инцидентна в точности трем ребрам.</w:t>
      </w:r>
    </w:p>
    <w:p w:rsidR="000A630D" w:rsidRDefault="0069115A" w:rsidP="000A630D">
      <w:pPr>
        <w:pStyle w:val="a6"/>
        <w:numPr>
          <w:ilvl w:val="0"/>
          <w:numId w:val="4"/>
        </w:numPr>
        <w:spacing w:line="360" w:lineRule="auto"/>
      </w:pPr>
      <w:r w:rsidRPr="003B355C">
        <w:rPr>
          <w:b/>
        </w:rPr>
        <w:t xml:space="preserve">Теорема </w:t>
      </w:r>
      <w:proofErr w:type="spellStart"/>
      <w:r w:rsidRPr="003B355C">
        <w:rPr>
          <w:b/>
        </w:rPr>
        <w:t>Эберхарда</w:t>
      </w:r>
      <w:proofErr w:type="spellEnd"/>
      <w:r w:rsidR="00D07743">
        <w:t xml:space="preserve"> </w:t>
      </w:r>
      <w:r w:rsidR="00D07743" w:rsidRPr="009960CD">
        <w:t>(</w:t>
      </w:r>
      <w:r w:rsidR="00D07743">
        <w:t xml:space="preserve">см., например, </w:t>
      </w:r>
      <w:r w:rsidR="00D07743" w:rsidRPr="009960CD">
        <w:t>[</w:t>
      </w:r>
      <w:r w:rsidR="00D07743">
        <w:t>2</w:t>
      </w:r>
      <w:r w:rsidR="00D07743" w:rsidRPr="009960CD">
        <w:t>])</w:t>
      </w:r>
      <w:r w:rsidR="003B355C">
        <w:t xml:space="preserve">. Многогранник является простым тогда и только тогда, когда </w:t>
      </w:r>
      <m:oMath>
        <m:nary>
          <m:naryPr>
            <m:chr m:val="∑"/>
            <m:limLoc m:val="subSup"/>
            <m:ctrlPr>
              <w:rPr>
                <w:rFonts w:ascii="Cambria Math" w:hAnsi="Cambria Math"/>
                <w:i/>
              </w:rPr>
            </m:ctrlPr>
          </m:naryPr>
          <m:sub>
            <m:r>
              <w:rPr>
                <w:rFonts w:ascii="Cambria Math" w:hAnsi="Cambria Math"/>
                <w:lang w:val="en-US"/>
              </w:rPr>
              <m:t>i</m:t>
            </m:r>
            <m:r>
              <w:rPr>
                <w:rFonts w:ascii="Cambria Math" w:hAnsi="Cambria Math"/>
              </w:rPr>
              <m:t>=3</m:t>
            </m:r>
          </m:sub>
          <m:sup>
            <m:r>
              <w:rPr>
                <w:rFonts w:ascii="Cambria Math" w:hAnsi="Cambria Math"/>
              </w:rPr>
              <m:t>n</m:t>
            </m:r>
          </m:sup>
          <m:e>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(6-i)</m:t>
            </m:r>
          </m:e>
        </m:nary>
        <m:r>
          <w:rPr>
            <w:rFonts w:ascii="Cambria Math" w:hAnsi="Cambria Math"/>
          </w:rPr>
          <m:t xml:space="preserve">=12. </m:t>
        </m:r>
      </m:oMath>
      <w:r w:rsidR="000A630D">
        <w:t xml:space="preserve"> </w:t>
      </w:r>
      <w:r w:rsidR="003B355C">
        <w:t xml:space="preserve">Если это равенство верно, то существует такое значение </w:t>
      </w:r>
      <m:oMath>
        <m:sSub>
          <m:sSubPr>
            <m:ctrlPr>
              <w:rPr>
                <w:rFonts w:ascii="Cambria Math" w:hAnsi="Cambria Math"/>
                <w:i/>
              </w:rPr>
            </m:ctrlPr>
          </m:sSubPr>
          <m:e>
            <m:r>
              <w:rPr>
                <w:rFonts w:ascii="Cambria Math" w:hAnsi="Cambria Math"/>
              </w:rPr>
              <m:t>g</m:t>
            </m:r>
          </m:e>
          <m:sub>
            <m:r>
              <w:rPr>
                <w:rFonts w:ascii="Cambria Math" w:hAnsi="Cambria Math"/>
              </w:rPr>
              <m:t>6</m:t>
            </m:r>
          </m:sub>
        </m:sSub>
      </m:oMath>
      <w:r w:rsidR="003B355C">
        <w:t xml:space="preserve">, при котором вектор </w:t>
      </w:r>
      <m:oMath>
        <m:r>
          <w:rPr>
            <w:rFonts w:ascii="Cambria Math" w:hAnsi="Cambria Math"/>
            <w:lang w:val="en-US"/>
          </w:rPr>
          <m:t>g</m:t>
        </m:r>
      </m:oMath>
      <w:r w:rsidR="009B6F91">
        <w:t xml:space="preserve"> является вектором граней некоторого простого многогранника.</w:t>
      </w:r>
    </w:p>
    <w:p w:rsidR="009B6F91" w:rsidRDefault="009B6F91" w:rsidP="000A630D">
      <w:pPr>
        <w:pStyle w:val="a6"/>
        <w:numPr>
          <w:ilvl w:val="0"/>
          <w:numId w:val="4"/>
        </w:numPr>
        <w:spacing w:line="360" w:lineRule="auto"/>
      </w:pPr>
      <w:r>
        <w:rPr>
          <w:b/>
        </w:rPr>
        <w:t xml:space="preserve">Теорема </w:t>
      </w:r>
      <w:proofErr w:type="spellStart"/>
      <w:r>
        <w:rPr>
          <w:b/>
        </w:rPr>
        <w:t>Грюнбаума-Моцкина</w:t>
      </w:r>
      <w:proofErr w:type="spellEnd"/>
      <w:r w:rsidR="00D07743">
        <w:rPr>
          <w:b/>
        </w:rPr>
        <w:t xml:space="preserve"> </w:t>
      </w:r>
      <w:r w:rsidR="00D07743" w:rsidRPr="00D07743">
        <w:t>(</w:t>
      </w:r>
      <w:r w:rsidR="00D07743">
        <w:t xml:space="preserve">см.,  </w:t>
      </w:r>
      <w:r w:rsidR="00D07743" w:rsidRPr="00D07743">
        <w:t>[</w:t>
      </w:r>
      <w:r w:rsidR="00D07743">
        <w:t>3</w:t>
      </w:r>
      <w:r w:rsidR="00D07743" w:rsidRPr="00D07743">
        <w:t>])</w:t>
      </w:r>
      <w:r>
        <w:rPr>
          <w:b/>
        </w:rPr>
        <w:t xml:space="preserve">. </w:t>
      </w:r>
      <w:r>
        <w:t xml:space="preserve">Простой многогранник с вектором граней </w:t>
      </w:r>
      <m:oMath>
        <m:r>
          <w:rPr>
            <w:rFonts w:ascii="Cambria Math" w:hAnsi="Cambria Math"/>
          </w:rPr>
          <m:t>g=</m:t>
        </m:r>
        <m:d>
          <m:dPr>
            <m:ctrlPr>
              <w:rPr>
                <w:rFonts w:ascii="Cambria Math" w:hAnsi="Cambria Math"/>
                <w:i/>
              </w:rPr>
            </m:ctrlPr>
          </m:dPr>
          <m:e>
            <m:r>
              <w:rPr>
                <w:rFonts w:ascii="Cambria Math" w:hAnsi="Cambria Math"/>
              </w:rPr>
              <m:t xml:space="preserve">0, 0, 12, </m:t>
            </m:r>
            <m:sSub>
              <m:sSubPr>
                <m:ctrlPr>
                  <w:rPr>
                    <w:rFonts w:ascii="Cambria Math" w:hAnsi="Cambria Math"/>
                    <w:i/>
                  </w:rPr>
                </m:ctrlPr>
              </m:sSubPr>
              <m:e>
                <m:r>
                  <w:rPr>
                    <w:rFonts w:ascii="Cambria Math" w:hAnsi="Cambria Math"/>
                  </w:rPr>
                  <m:t>g</m:t>
                </m:r>
              </m:e>
              <m:sub>
                <m:r>
                  <w:rPr>
                    <w:rFonts w:ascii="Cambria Math" w:hAnsi="Cambria Math"/>
                  </w:rPr>
                  <m:t>6</m:t>
                </m:r>
              </m:sub>
            </m:sSub>
          </m:e>
        </m:d>
        <m:r>
          <w:rPr>
            <w:rFonts w:ascii="Cambria Math" w:hAnsi="Cambria Math"/>
          </w:rPr>
          <m:t xml:space="preserve"> </m:t>
        </m:r>
      </m:oMath>
      <w:r>
        <w:t xml:space="preserve">существует тогда и только тогда, когда </w:t>
      </w:r>
      <m:oMath>
        <m:sSub>
          <m:sSubPr>
            <m:ctrlPr>
              <w:rPr>
                <w:rFonts w:ascii="Cambria Math" w:hAnsi="Cambria Math"/>
                <w:i/>
              </w:rPr>
            </m:ctrlPr>
          </m:sSubPr>
          <m:e>
            <m:r>
              <w:rPr>
                <w:rFonts w:ascii="Cambria Math" w:hAnsi="Cambria Math"/>
              </w:rPr>
              <m:t>g</m:t>
            </m:r>
          </m:e>
          <m:sub>
            <m:r>
              <w:rPr>
                <w:rFonts w:ascii="Cambria Math" w:hAnsi="Cambria Math"/>
              </w:rPr>
              <m:t>6</m:t>
            </m:r>
          </m:sub>
        </m:sSub>
        <m:r>
          <w:rPr>
            <w:rFonts w:ascii="Cambria Math" w:hAnsi="Cambria Math"/>
          </w:rPr>
          <m:t>≠1</m:t>
        </m:r>
      </m:oMath>
      <w:r w:rsidRPr="009B6F91">
        <w:t>.</w:t>
      </w:r>
    </w:p>
    <w:p w:rsidR="00810FF9" w:rsidRPr="00247936" w:rsidRDefault="00810FF9" w:rsidP="00810FF9">
      <w:pPr>
        <w:pStyle w:val="a6"/>
        <w:numPr>
          <w:ilvl w:val="0"/>
          <w:numId w:val="4"/>
        </w:numPr>
        <w:spacing w:line="360" w:lineRule="auto"/>
      </w:pPr>
      <w:r>
        <w:t xml:space="preserve">Проиллюстрируем, почему обязательна какая-либо фиксация параметров в многограннике. Если взять </w:t>
      </w:r>
      <m:oMath>
        <m:r>
          <w:rPr>
            <w:rFonts w:ascii="Cambria Math" w:hAnsi="Cambria Math"/>
            <w:lang w:val="en-US"/>
          </w:rPr>
          <m:t>d</m:t>
        </m:r>
        <m:r>
          <w:rPr>
            <w:rFonts w:ascii="Cambria Math" w:hAnsi="Cambria Math"/>
          </w:rPr>
          <m:t>+3</m:t>
        </m:r>
      </m:oMath>
      <w:r>
        <w:t xml:space="preserve">-угольную пирамиду </w:t>
      </w:r>
      <m:oMath>
        <m: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d+3</m:t>
            </m:r>
          </m:sub>
        </m:sSub>
      </m:oMath>
      <w:r>
        <w:t>, на р</w:t>
      </w:r>
      <w:r w:rsidR="001B4630">
        <w:t>е</w:t>
      </w:r>
      <w:r>
        <w:t>бр</w:t>
      </w:r>
      <w:r w:rsidR="001B4630">
        <w:t>ах</w:t>
      </w:r>
      <w:r>
        <w:t xml:space="preserve"> </w:t>
      </w:r>
      <m:oMath>
        <m: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d+3</m:t>
            </m:r>
          </m:sub>
        </m:sSub>
      </m:oMath>
      <w:r>
        <w:t xml:space="preserve"> отметим соответственно точки </w:t>
      </w:r>
      <m:oMath>
        <m:r>
          <w:rPr>
            <w:rFonts w:ascii="Cambria Math" w:hAnsi="Cambria Math"/>
          </w:rPr>
          <m:t>K, L, M</m:t>
        </m:r>
      </m:oMath>
      <w:r>
        <w:t xml:space="preserve">, отличные от вершин пирамиды. Теперь удалим из данной пирамиды тетраэдр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KLM</m:t>
        </m:r>
      </m:oMath>
      <w:r>
        <w:t xml:space="preserve">. В результате образуется новый выпуклый многогранник, имеющий, как несложно понять, ровно </w:t>
      </w:r>
      <m:oMath>
        <m:r>
          <w:rPr>
            <w:rFonts w:ascii="Cambria Math" w:hAnsi="Cambria Math"/>
          </w:rPr>
          <m:t>d</m:t>
        </m:r>
      </m:oMath>
      <w:r>
        <w:t xml:space="preserve"> диагоналей, исходящих из вершины </w:t>
      </w:r>
      <m:oMath>
        <m:r>
          <w:rPr>
            <w:rFonts w:ascii="Cambria Math" w:hAnsi="Cambria Math"/>
          </w:rPr>
          <m:t>K</m:t>
        </m:r>
      </m:oMath>
      <w:r>
        <w:t xml:space="preserve">. Итак, </w:t>
      </w:r>
      <w:r w:rsidR="00247936">
        <w:t xml:space="preserve">для любого неотрицательного целого </w:t>
      </w:r>
      <m:oMath>
        <m:r>
          <w:rPr>
            <w:rFonts w:ascii="Cambria Math" w:hAnsi="Cambria Math"/>
          </w:rPr>
          <m:t>d</m:t>
        </m:r>
      </m:oMath>
      <w:r w:rsidR="00247936">
        <w:t xml:space="preserve"> существует</w:t>
      </w:r>
      <w:r w:rsidR="00247936" w:rsidRPr="00247936">
        <w:t xml:space="preserve"> </w:t>
      </w:r>
      <w:r w:rsidR="00247936">
        <w:t xml:space="preserve">многогранник, имеющий ровно </w:t>
      </w:r>
      <m:oMath>
        <m:r>
          <w:rPr>
            <w:rFonts w:ascii="Cambria Math" w:hAnsi="Cambria Math"/>
          </w:rPr>
          <m:t>d</m:t>
        </m:r>
      </m:oMath>
      <w:r w:rsidR="00247936" w:rsidRPr="00247936">
        <w:t xml:space="preserve"> </w:t>
      </w:r>
      <w:r w:rsidR="0011596C">
        <w:t>диагоналей</w:t>
      </w:r>
      <w:r w:rsidR="0063797B">
        <w:t xml:space="preserve"> (см. рис. 1)</w:t>
      </w:r>
      <w:r w:rsidR="0011596C">
        <w:t>.</w:t>
      </w:r>
      <w:r>
        <w:t xml:space="preserve"> </w:t>
      </w:r>
    </w:p>
    <w:p w:rsidR="0092053A" w:rsidRDefault="00373333" w:rsidP="008B488C">
      <w:pPr>
        <w:spacing w:line="360" w:lineRule="auto"/>
        <w:ind w:left="357" w:firstLine="352"/>
      </w:pPr>
      <w:r>
        <w:rPr>
          <w:noProof/>
        </w:rPr>
        <w:pict>
          <v:shapetype id="_x0000_t202" coordsize="21600,21600" o:spt="202" path="m,l,21600r21600,l21600,xe">
            <v:stroke joinstyle="miter"/>
            <v:path gradientshapeok="t" o:connecttype="rect"/>
          </v:shapetype>
          <v:shape id="Text Box 13" o:spid="_x0000_s1026" type="#_x0000_t202" style="position:absolute;left:0;text-align:left;margin-left:185.35pt;margin-top:198.1pt;width:51pt;height:21.75pt;z-index:251663360;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" strokecolor="white [3212]">
            <v:textbox style="mso-fit-shape-to-text:t">
              <w:txbxContent>
                <w:p w:rsidR="00373333" w:rsidRDefault="00373333" w:rsidP="0063797B">
                  <w:r>
                    <w:t>Рис. 1</w:t>
                  </w:r>
                </w:p>
              </w:txbxContent>
            </v:textbox>
          </v:shape>
        </w:pict>
      </w:r>
      <w:r w:rsidR="005A1C9E">
        <w:rPr>
          <w:noProof/>
        </w:rPr>
        <w:drawing>
          <wp:inline distT="0" distB="0" distL="0" distR="0">
            <wp:extent cx="4989657" cy="2790825"/>
            <wp:effectExtent l="0" t="0" r="0" b="0"/>
            <wp:docPr id="10" name="Рисунок 6" descr="F:\пирамид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пирамида.png"/>
                    <pic:cNvPicPr>
                      <a:picLocks noChangeAspect="1" noChangeArrowheads="1"/>
                    </pic:cNvPicPr>
                  </pic:nvPicPr>
                  <pic:blipFill>
                    <a:blip r:embed="rId10" cstate="print"/>
                    <a:srcRect/>
                    <a:stretch>
                      <a:fillRect/>
                    </a:stretch>
                  </pic:blipFill>
                  <pic:spPr bwMode="auto">
                    <a:xfrm>
                      <a:off x="0" y="0"/>
                      <a:ext cx="4989657" cy="2790825"/>
                    </a:xfrm>
                    <a:prstGeom prst="rect">
                      <a:avLst/>
                    </a:prstGeom>
                    <a:noFill/>
                    <a:ln w="9525">
                      <a:noFill/>
                      <a:miter lim="800000"/>
                      <a:headEnd/>
                      <a:tailEnd/>
                    </a:ln>
                  </pic:spPr>
                </pic:pic>
              </a:graphicData>
            </a:graphic>
          </wp:inline>
        </w:drawing>
      </w:r>
    </w:p>
    <w:p w:rsidR="0011596C" w:rsidRDefault="000F091B" w:rsidP="002B0193">
      <w:pPr>
        <w:spacing w:line="360" w:lineRule="auto"/>
        <w:ind w:left="357"/>
        <w:jc w:val="center"/>
        <w:outlineLvl w:val="0"/>
      </w:pPr>
      <w:bookmarkStart w:id="1" w:name="_Toc440473410"/>
      <w:r w:rsidRPr="000F091B">
        <w:rPr>
          <w:b/>
          <w:sz w:val="28"/>
          <w:szCs w:val="28"/>
        </w:rPr>
        <w:t>2.</w:t>
      </w:r>
      <w:r>
        <w:rPr>
          <w:b/>
          <w:sz w:val="28"/>
          <w:szCs w:val="28"/>
        </w:rPr>
        <w:t xml:space="preserve"> </w:t>
      </w:r>
      <w:r w:rsidR="00EA1398" w:rsidRPr="00EA1398">
        <w:rPr>
          <w:b/>
          <w:sz w:val="28"/>
          <w:szCs w:val="28"/>
        </w:rPr>
        <w:t>Количество диагоналей многогранников с данным числом вершин</w:t>
      </w:r>
      <w:bookmarkEnd w:id="1"/>
    </w:p>
    <w:p w:rsidR="000F091B" w:rsidRPr="000F091B" w:rsidRDefault="000F091B" w:rsidP="000F091B">
      <w:pPr>
        <w:ind w:left="357" w:firstLine="352"/>
      </w:pPr>
    </w:p>
    <w:p w:rsidR="00DB5B47" w:rsidRPr="0017595D" w:rsidRDefault="00542C73" w:rsidP="0017595D">
      <w:pPr>
        <w:spacing w:line="360" w:lineRule="auto"/>
        <w:ind w:firstLine="352"/>
      </w:pPr>
      <w:r>
        <w:t xml:space="preserve">Исследуем </w:t>
      </w:r>
      <w:r w:rsidR="0092053A">
        <w:t>ситуацию, когда количество вершин является величиной постоянной</w:t>
      </w:r>
      <w:r w:rsidR="00524E82">
        <w:t>.</w:t>
      </w:r>
      <w:r w:rsidR="00DB5B47">
        <w:t xml:space="preserve"> </w:t>
      </w:r>
    </w:p>
    <w:p w:rsidR="006C6A08" w:rsidRDefault="006C6A08" w:rsidP="0017595D">
      <w:pPr>
        <w:spacing w:line="360" w:lineRule="auto"/>
        <w:ind w:firstLine="352"/>
      </w:pPr>
      <w:r>
        <w:t>Пусть все вершины, за исключением одной, лежат в одной грани.</w:t>
      </w:r>
      <w:r w:rsidR="00807B37">
        <w:t xml:space="preserve"> Тогда многогранник является пирамидой</w:t>
      </w:r>
      <w:r w:rsidR="00807B37" w:rsidRPr="00807B37">
        <w:t xml:space="preserve"> </w:t>
      </w:r>
      <w:r w:rsidR="00807B37">
        <w:t xml:space="preserve">и </w:t>
      </w:r>
      <w:r w:rsidR="00807B37" w:rsidRPr="0017595D">
        <w:t>d</w:t>
      </w:r>
      <w:r w:rsidR="00807B37" w:rsidRPr="00807B37">
        <w:t xml:space="preserve"> </w:t>
      </w:r>
      <w:r w:rsidR="00807B37">
        <w:t>равно 0.</w:t>
      </w:r>
    </w:p>
    <w:p w:rsidR="0017595D" w:rsidRDefault="00807B37" w:rsidP="0017595D">
      <w:pPr>
        <w:spacing w:line="360" w:lineRule="auto"/>
        <w:ind w:firstLine="352"/>
      </w:pPr>
      <w:r>
        <w:t>Рассмотрим многогранник</w:t>
      </w:r>
      <w:r w:rsidR="0017595D">
        <w:t>и</w:t>
      </w:r>
      <w:r>
        <w:t>, у котор</w:t>
      </w:r>
      <w:r w:rsidR="0017595D">
        <w:t>ых</w:t>
      </w:r>
      <w:r w:rsidR="0017595D" w:rsidRPr="0017595D">
        <w:t xml:space="preserve"> </w:t>
      </w:r>
      <w:r w:rsidR="0017595D">
        <w:t>в</w:t>
      </w:r>
      <w:r>
        <w:t xml:space="preserve">не самой большой (по количеству сторон) грани лежат 2 вершины. </w:t>
      </w:r>
      <w:r w:rsidR="0017595D">
        <w:t>Сначала м</w:t>
      </w:r>
      <w:r>
        <w:t>ы</w:t>
      </w:r>
      <w:r w:rsidR="0017595D">
        <w:t xml:space="preserve"> </w:t>
      </w:r>
      <w:r>
        <w:t>расположи</w:t>
      </w:r>
      <w:r w:rsidR="0017595D">
        <w:t>м</w:t>
      </w:r>
      <w:r>
        <w:t xml:space="preserve"> их так, чтобы ребро, соединяющее эти две вершины, было компланарно как</w:t>
      </w:r>
      <w:r w:rsidR="0017595D">
        <w:t>и</w:t>
      </w:r>
      <w:r>
        <w:t xml:space="preserve">м-либо </w:t>
      </w:r>
      <w:r w:rsidR="0017595D">
        <w:t xml:space="preserve">двум (каждому по отдельности) </w:t>
      </w:r>
      <w:r>
        <w:t>ребр</w:t>
      </w:r>
      <w:r w:rsidR="0017595D">
        <w:t>ам</w:t>
      </w:r>
      <w:r>
        <w:t xml:space="preserve"> самой большой грани (в дальнейшем будем называть эту грань основанием)</w:t>
      </w:r>
      <w:r w:rsidR="0017595D">
        <w:t xml:space="preserve">. </w:t>
      </w:r>
      <w:r w:rsidR="0017595D">
        <w:lastRenderedPageBreak/>
        <w:t xml:space="preserve">Схематически этот многогранник изображен в верхней левой части рисунка 2. Применяя формулу (1) найдем количество диагоналей такого многогранника </w:t>
      </w:r>
      <m:oMath>
        <m:r>
          <m:rPr>
            <m:sty m:val="p"/>
          </m:rPr>
          <w:rPr>
            <w:rFonts w:ascii="Cambria Math" w:hAnsi="Cambria Math"/>
          </w:rPr>
          <m:t>d=v-6</m:t>
        </m:r>
      </m:oMath>
      <w:r w:rsidR="0017595D">
        <w:t xml:space="preserve">. </w:t>
      </w:r>
    </w:p>
    <w:p w:rsidR="00CD7CC7" w:rsidRDefault="0017595D" w:rsidP="0017595D">
      <w:pPr>
        <w:spacing w:line="360" w:lineRule="auto"/>
        <w:ind w:firstLine="352"/>
      </w:pPr>
      <w:r>
        <w:t>Если ребро, соединяющее две вершины, лежащие вне основной грани, компланарно только одному ребру основания</w:t>
      </w:r>
      <w:r w:rsidR="00CD7CC7">
        <w:t xml:space="preserve"> (см. схематическое изображение в верхней правой части рисунка 2)</w:t>
      </w:r>
      <w:r w:rsidR="00DB3D01">
        <w:t>, то количество диагоналей увеличится по сравнению с предыдущим случаем на 1. В самом деле, одна из двух диагоналей бывшей четырехугольной грани станет ребром, а другая – диагональю многогранника.</w:t>
      </w:r>
      <w:r w:rsidR="00CD7CC7">
        <w:t xml:space="preserve"> Разумеется, мы могли подсчитать количество ребер, вновь применив (1), но для наших дальнейших рассуждений полезнее именно такой подход.</w:t>
      </w:r>
    </w:p>
    <w:p w:rsidR="0017595D" w:rsidRDefault="00CD7CC7" w:rsidP="0017595D">
      <w:pPr>
        <w:spacing w:line="360" w:lineRule="auto"/>
        <w:ind w:firstLine="352"/>
      </w:pPr>
      <w:r>
        <w:t xml:space="preserve"> Наконец, если «пошевелить» многогранник так, чтобы и вторая четырехугольная грань разбилась на две треугольных, количество диагоналей вырастит еще на 1.</w:t>
      </w:r>
    </w:p>
    <w:p w:rsidR="00CD7CC7" w:rsidRPr="00CD7CC7" w:rsidRDefault="00CD7CC7" w:rsidP="0017595D">
      <w:pPr>
        <w:spacing w:line="360" w:lineRule="auto"/>
        <w:ind w:firstLine="352"/>
      </w:pPr>
      <w:r>
        <w:t xml:space="preserve">Окончательно, для случая, когда ровно 2 вершины лежат вне основной грани, получаем диапазон возможных значений количества диагоналей </w:t>
      </w:r>
      <m:oMath>
        <m:r>
          <w:rPr>
            <w:rFonts w:ascii="Cambria Math" w:hAnsi="Cambria Math"/>
          </w:rPr>
          <m:t>{v-6,,v-5, v-4}</m:t>
        </m:r>
      </m:oMath>
      <w:r w:rsidRPr="00CD7CC7">
        <w:t>.</w:t>
      </w:r>
    </w:p>
    <w:p w:rsidR="00877BA2" w:rsidRDefault="00877BA2" w:rsidP="0017595D">
      <w:pPr>
        <w:spacing w:line="360" w:lineRule="auto"/>
        <w:ind w:firstLine="352"/>
      </w:pPr>
    </w:p>
    <w:tbl>
      <w:tblPr>
        <w:tblStyle w:val="af3"/>
        <w:tblW w:w="0" w:type="auto"/>
        <w:tblLook w:val="04A0" w:firstRow="1" w:lastRow="0" w:firstColumn="1" w:lastColumn="0" w:noHBand="0" w:noVBand="1"/>
      </w:tblPr>
      <w:tblGrid>
        <w:gridCol w:w="4785"/>
        <w:gridCol w:w="4786"/>
      </w:tblGrid>
      <w:tr w:rsidR="000625C1" w:rsidTr="000625C1">
        <w:tc>
          <w:tcPr>
            <w:tcW w:w="4785" w:type="dxa"/>
          </w:tcPr>
          <w:p w:rsidR="000625C1" w:rsidRDefault="00373333" w:rsidP="006B6E99">
            <w:pPr>
              <w:spacing w:line="360" w:lineRule="auto"/>
            </w:pPr>
            <w:r>
              <w:rPr>
                <w:noProof/>
              </w:rPr>
              <w:pict>
                <v:shapetype id="_x0000_t32" coordsize="21600,21600" o:spt="32" o:oned="t" path="m,l21600,21600e" filled="f">
                  <v:path arrowok="t" fillok="f" o:connecttype="none"/>
                  <o:lock v:ext="edit" shapetype="t"/>
                </v:shapetype>
                <v:shape id="AutoShape 8" o:spid="_x0000_s1029" type="#_x0000_t32" style="position:absolute;margin-left:185.7pt;margin-top:74pt;width:3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">
                  <v:stroke endarrow="block"/>
                </v:shape>
              </w:pict>
            </w:r>
            <w:r w:rsidR="000625C1">
              <w:rPr>
                <w:noProof/>
              </w:rPr>
              <w:drawing>
                <wp:inline distT="0" distB="0" distL="0" distR="0" wp14:anchorId="0B08FD5D" wp14:editId="72EC8B6F">
                  <wp:extent cx="2600325" cy="2000250"/>
                  <wp:effectExtent l="0" t="0" r="0" b="0"/>
                  <wp:docPr id="8" name="Рисунок 8" descr="C:\Documents and Settings\Администратор\Рабочий стол\09-01-2016_12-22-50\Вершины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Администратор\Рабочий стол\09-01-2016_12-22-50\Вершины11.png"/>
                          <pic:cNvPicPr>
                            <a:picLocks noChangeAspect="1" noChangeArrowheads="1"/>
                          </pic:cNvPicPr>
                        </pic:nvPicPr>
                        <pic:blipFill>
                          <a:blip r:embed="rId11"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Pr>
          <w:p w:rsidR="000625C1" w:rsidRDefault="000625C1" w:rsidP="006B6E99">
            <w:pPr>
              <w:spacing w:line="360" w:lineRule="auto"/>
            </w:pPr>
            <w:r>
              <w:rPr>
                <w:noProof/>
              </w:rPr>
              <w:drawing>
                <wp:inline distT="0" distB="0" distL="0" distR="0" wp14:anchorId="77AE196E" wp14:editId="6D1297C1">
                  <wp:extent cx="2600325" cy="2000250"/>
                  <wp:effectExtent l="0" t="0" r="0" b="0"/>
                  <wp:docPr id="14" name="Рисунок 14" descr="C:\Documents and Settings\Администратор\Рабочий стол\09-01-2016_12-22-50\Вершины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Администратор\Рабочий стол\09-01-2016_12-22-50\Вершины12.png"/>
                          <pic:cNvPicPr>
                            <a:picLocks noChangeAspect="1" noChangeArrowheads="1"/>
                          </pic:cNvPicPr>
                        </pic:nvPicPr>
                        <pic:blipFill>
                          <a:blip r:embed="rId12"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0625C1" w:rsidTr="00877BA2">
        <w:tc>
          <w:tcPr>
            <w:tcW w:w="4785" w:type="dxa"/>
            <w:tcBorders>
              <w:bottom w:val="single" w:sz="4" w:space="0" w:color="000000" w:themeColor="text1"/>
            </w:tcBorders>
          </w:tcPr>
          <w:p w:rsidR="000625C1" w:rsidRDefault="000625C1" w:rsidP="006B6E99">
            <w:pPr>
              <w:spacing w:line="360" w:lineRule="auto"/>
            </w:pPr>
            <w:r>
              <w:rPr>
                <w:noProof/>
              </w:rPr>
              <w:drawing>
                <wp:inline distT="0" distB="0" distL="0" distR="0" wp14:anchorId="1CECB20F" wp14:editId="3F7797D5">
                  <wp:extent cx="2600325" cy="2000250"/>
                  <wp:effectExtent l="0" t="0" r="0" b="0"/>
                  <wp:docPr id="16" name="Рисунок 16" descr="C:\Documents and Settings\Администратор\Рабочий стол\09-01-2016_12-22-50\Вершины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Администратор\Рабочий стол\09-01-2016_12-22-50\Вершины13.png"/>
                          <pic:cNvPicPr>
                            <a:picLocks noChangeAspect="1" noChangeArrowheads="1"/>
                          </pic:cNvPicPr>
                        </pic:nvPicPr>
                        <pic:blipFill>
                          <a:blip r:embed="rId13"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Borders>
              <w:bottom w:val="single" w:sz="4" w:space="0" w:color="000000" w:themeColor="text1"/>
            </w:tcBorders>
          </w:tcPr>
          <w:p w:rsidR="000625C1" w:rsidRDefault="000625C1" w:rsidP="006B6E99">
            <w:pPr>
              <w:spacing w:line="360" w:lineRule="auto"/>
            </w:pPr>
            <w:r>
              <w:rPr>
                <w:noProof/>
              </w:rPr>
              <w:drawing>
                <wp:inline distT="0" distB="0" distL="0" distR="0" wp14:anchorId="6A088A90" wp14:editId="64B89B64">
                  <wp:extent cx="2600325" cy="2000250"/>
                  <wp:effectExtent l="0" t="0" r="0" b="0"/>
                  <wp:docPr id="17" name="Рисунок 17" descr="C:\Documents and Settings\Администратор\Рабочий стол\09-01-2016_12-22-50\Вершины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Администратор\Рабочий стол\09-01-2016_12-22-50\Вершины21.png"/>
                          <pic:cNvPicPr>
                            <a:picLocks noChangeAspect="1" noChangeArrowheads="1"/>
                          </pic:cNvPicPr>
                        </pic:nvPicPr>
                        <pic:blipFill>
                          <a:blip r:embed="rId14"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877BA2" w:rsidTr="00877BA2">
        <w:tc>
          <w:tcPr>
            <w:tcW w:w="9571" w:type="dxa"/>
            <w:gridSpan w:val="2"/>
            <w:tcBorders>
              <w:left w:val="nil"/>
              <w:bottom w:val="nil"/>
              <w:right w:val="nil"/>
            </w:tcBorders>
          </w:tcPr>
          <w:p w:rsidR="00877BA2" w:rsidRDefault="00877BA2" w:rsidP="00877BA2">
            <w:pPr>
              <w:spacing w:line="360" w:lineRule="auto"/>
              <w:jc w:val="center"/>
              <w:rPr>
                <w:noProof/>
              </w:rPr>
            </w:pPr>
            <w:r>
              <w:rPr>
                <w:noProof/>
              </w:rPr>
              <w:t>Рис. 2</w:t>
            </w:r>
          </w:p>
        </w:tc>
      </w:tr>
      <w:tr w:rsidR="000625C1" w:rsidTr="00877BA2">
        <w:tc>
          <w:tcPr>
            <w:tcW w:w="4785" w:type="dxa"/>
            <w:tcBorders>
              <w:top w:val="nil"/>
            </w:tcBorders>
          </w:tcPr>
          <w:p w:rsidR="000625C1" w:rsidRDefault="000625C1" w:rsidP="000625C1">
            <w:pPr>
              <w:spacing w:line="360" w:lineRule="auto"/>
            </w:pPr>
            <w:r>
              <w:rPr>
                <w:noProof/>
              </w:rPr>
              <w:lastRenderedPageBreak/>
              <w:drawing>
                <wp:inline distT="0" distB="0" distL="0" distR="0" wp14:anchorId="3F9FE0E3" wp14:editId="73834113">
                  <wp:extent cx="2600325" cy="2000250"/>
                  <wp:effectExtent l="0" t="0" r="0" b="0"/>
                  <wp:docPr id="18" name="Рисунок 18" descr="C:\Documents and Settings\Администратор\Рабочий стол\09-01-2016_12-22-50\Вершины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Администратор\Рабочий стол\09-01-2016_12-22-50\Вершины22.png"/>
                          <pic:cNvPicPr>
                            <a:picLocks noChangeAspect="1" noChangeArrowheads="1"/>
                          </pic:cNvPicPr>
                        </pic:nvPicPr>
                        <pic:blipFill>
                          <a:blip r:embed="rId15"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Borders>
              <w:top w:val="nil"/>
            </w:tcBorders>
          </w:tcPr>
          <w:p w:rsidR="000625C1" w:rsidRDefault="000625C1" w:rsidP="006B6E99">
            <w:pPr>
              <w:spacing w:line="360" w:lineRule="auto"/>
            </w:pPr>
            <w:r>
              <w:rPr>
                <w:noProof/>
              </w:rPr>
              <w:drawing>
                <wp:inline distT="0" distB="0" distL="0" distR="0" wp14:anchorId="0D64633A" wp14:editId="5F3F5C25">
                  <wp:extent cx="2600325" cy="2000250"/>
                  <wp:effectExtent l="0" t="0" r="0" b="0"/>
                  <wp:docPr id="3" name="Рисунок 19" descr="C:\Documents and Settings\Администратор\Рабочий стол\09-01-2016_12-22-50\Вершины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Администратор\Рабочий стол\09-01-2016_12-22-50\Вершины23.png"/>
                          <pic:cNvPicPr>
                            <a:picLocks noChangeAspect="1" noChangeArrowheads="1"/>
                          </pic:cNvPicPr>
                        </pic:nvPicPr>
                        <pic:blipFill>
                          <a:blip r:embed="rId16"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0625C1" w:rsidTr="00AD4040">
        <w:tc>
          <w:tcPr>
            <w:tcW w:w="4785" w:type="dxa"/>
            <w:tcBorders>
              <w:bottom w:val="single" w:sz="4" w:space="0" w:color="000000" w:themeColor="text1"/>
            </w:tcBorders>
          </w:tcPr>
          <w:p w:rsidR="000625C1" w:rsidRDefault="000625C1" w:rsidP="006B6E99">
            <w:pPr>
              <w:spacing w:line="360" w:lineRule="auto"/>
            </w:pPr>
            <w:r>
              <w:rPr>
                <w:noProof/>
              </w:rPr>
              <w:drawing>
                <wp:inline distT="0" distB="0" distL="0" distR="0" wp14:anchorId="63A3925E" wp14:editId="15331484">
                  <wp:extent cx="2600325" cy="2000250"/>
                  <wp:effectExtent l="0" t="0" r="0" b="0"/>
                  <wp:docPr id="20" name="Рисунок 20" descr="C:\Documents and Settings\Администратор\Рабочий стол\09-01-2016_12-22-50\Вершины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Администратор\Рабочий стол\09-01-2016_12-22-50\Вершины24.png"/>
                          <pic:cNvPicPr>
                            <a:picLocks noChangeAspect="1" noChangeArrowheads="1"/>
                          </pic:cNvPicPr>
                        </pic:nvPicPr>
                        <pic:blipFill>
                          <a:blip r:embed="rId17"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Borders>
              <w:bottom w:val="single" w:sz="4" w:space="0" w:color="000000" w:themeColor="text1"/>
            </w:tcBorders>
          </w:tcPr>
          <w:p w:rsidR="000625C1" w:rsidRDefault="000625C1" w:rsidP="006B6E99">
            <w:pPr>
              <w:spacing w:line="360" w:lineRule="auto"/>
            </w:pPr>
            <w:r>
              <w:rPr>
                <w:noProof/>
              </w:rPr>
              <w:drawing>
                <wp:inline distT="0" distB="0" distL="0" distR="0" wp14:anchorId="63A6C2CC" wp14:editId="0F8C0AD1">
                  <wp:extent cx="2600325" cy="2000250"/>
                  <wp:effectExtent l="0" t="0" r="0" b="0"/>
                  <wp:docPr id="21" name="Рисунок 21" descr="C:\Documents and Settings\Администратор\Рабочий стол\09-01-2016_12-22-50\Вершины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Администратор\Рабочий стол\09-01-2016_12-22-50\Вершины25.png"/>
                          <pic:cNvPicPr>
                            <a:picLocks noChangeAspect="1" noChangeArrowheads="1"/>
                          </pic:cNvPicPr>
                        </pic:nvPicPr>
                        <pic:blipFill>
                          <a:blip r:embed="rId18"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877BA2" w:rsidTr="00AD4040">
        <w:tc>
          <w:tcPr>
            <w:tcW w:w="4785" w:type="dxa"/>
            <w:tcBorders>
              <w:bottom w:val="single" w:sz="4" w:space="0" w:color="000000" w:themeColor="text1"/>
            </w:tcBorders>
          </w:tcPr>
          <w:p w:rsidR="00877BA2" w:rsidRDefault="00877BA2" w:rsidP="006B6E99">
            <w:pPr>
              <w:spacing w:line="360" w:lineRule="auto"/>
              <w:rPr>
                <w:noProof/>
              </w:rPr>
            </w:pPr>
            <w:r>
              <w:rPr>
                <w:noProof/>
              </w:rPr>
              <w:drawing>
                <wp:inline distT="0" distB="0" distL="0" distR="0" wp14:anchorId="622DD480" wp14:editId="133E0E71">
                  <wp:extent cx="2600325" cy="2000250"/>
                  <wp:effectExtent l="0" t="0" r="0" b="0"/>
                  <wp:docPr id="22" name="Рисунок 22" descr="C:\Documents and Settings\Администратор\Рабочий стол\09-01-2016_12-22-50\Вершины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Администратор\Рабочий стол\09-01-2016_12-22-50\Вершины26.png"/>
                          <pic:cNvPicPr>
                            <a:picLocks noChangeAspect="1" noChangeArrowheads="1"/>
                          </pic:cNvPicPr>
                        </pic:nvPicPr>
                        <pic:blipFill>
                          <a:blip r:embed="rId19"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Borders>
              <w:bottom w:val="single" w:sz="4" w:space="0" w:color="000000" w:themeColor="text1"/>
            </w:tcBorders>
          </w:tcPr>
          <w:p w:rsidR="00877BA2" w:rsidRDefault="00877BA2" w:rsidP="006B6E99">
            <w:pPr>
              <w:spacing w:line="360" w:lineRule="auto"/>
              <w:rPr>
                <w:noProof/>
              </w:rPr>
            </w:pPr>
            <w:r>
              <w:rPr>
                <w:noProof/>
              </w:rPr>
              <w:drawing>
                <wp:inline distT="0" distB="0" distL="0" distR="0" wp14:anchorId="2A60F111" wp14:editId="640CF363">
                  <wp:extent cx="2600325" cy="2000250"/>
                  <wp:effectExtent l="0" t="0" r="0" b="0"/>
                  <wp:docPr id="5" name="Рисунок 23" descr="C:\Documents and Settings\Администратор\Рабочий стол\09-01-2016_12-22-50\Вершины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Администратор\Рабочий стол\09-01-2016_12-22-50\Вершины27.png"/>
                          <pic:cNvPicPr>
                            <a:picLocks noChangeAspect="1" noChangeArrowheads="1"/>
                          </pic:cNvPicPr>
                        </pic:nvPicPr>
                        <pic:blipFill>
                          <a:blip r:embed="rId20"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AD4040" w:rsidTr="00AD4040">
        <w:tc>
          <w:tcPr>
            <w:tcW w:w="9571" w:type="dxa"/>
            <w:gridSpan w:val="2"/>
            <w:tcBorders>
              <w:left w:val="nil"/>
              <w:bottom w:val="nil"/>
              <w:right w:val="nil"/>
            </w:tcBorders>
          </w:tcPr>
          <w:p w:rsidR="00AD4040" w:rsidRPr="00AD4040" w:rsidRDefault="00877BA2" w:rsidP="00AD4040">
            <w:pPr>
              <w:spacing w:line="360" w:lineRule="auto"/>
              <w:jc w:val="center"/>
              <w:rPr>
                <w:noProof/>
              </w:rPr>
            </w:pPr>
            <w:r>
              <w:rPr>
                <w:noProof/>
              </w:rPr>
              <w:t>Рис. 2 (продолжение)</w:t>
            </w:r>
          </w:p>
        </w:tc>
      </w:tr>
    </w:tbl>
    <w:p w:rsidR="00F14903" w:rsidRDefault="00F14903">
      <w:pPr>
        <w:spacing w:after="200" w:line="276" w:lineRule="auto"/>
      </w:pPr>
    </w:p>
    <w:p w:rsidR="00877BA2" w:rsidRDefault="00877BA2" w:rsidP="00877BA2">
      <w:pPr>
        <w:spacing w:line="360" w:lineRule="auto"/>
        <w:ind w:firstLine="352"/>
      </w:pPr>
      <w:r>
        <w:t xml:space="preserve">  </w:t>
      </w:r>
      <w:r w:rsidR="004057F9">
        <w:t xml:space="preserve">Пусть вне основания расположено </w:t>
      </w:r>
      <w:r w:rsidR="004057F9" w:rsidRPr="00DE6BD0">
        <w:rPr>
          <w:i/>
          <w:lang w:val="en-US"/>
        </w:rPr>
        <w:t>k</w:t>
      </w:r>
      <w:r w:rsidR="004057F9" w:rsidRPr="00DE6BD0">
        <w:t xml:space="preserve"> </w:t>
      </w:r>
      <w:r w:rsidR="004057F9">
        <w:t>вершин.</w:t>
      </w:r>
    </w:p>
    <w:p w:rsidR="004E1CF3" w:rsidRPr="00CE2837" w:rsidRDefault="00DE6BD0" w:rsidP="004E1CF3">
      <w:pPr>
        <w:spacing w:line="360" w:lineRule="auto"/>
        <w:ind w:firstLine="352"/>
      </w:pPr>
      <w:r>
        <w:t xml:space="preserve">Сначала расположим эти вершины так, чтобы вместе с двумя смежными вершинами основания они образовывали </w:t>
      </w:r>
      <w:r>
        <w:rPr>
          <w:lang w:val="en-US"/>
        </w:rPr>
        <w:t>k</w:t>
      </w:r>
      <w:r>
        <w:t xml:space="preserve">+2-угольник, среди остальных граней было бы </w:t>
      </w:r>
      <m:oMath>
        <m:r>
          <w:rPr>
            <w:rFonts w:ascii="Cambria Math" w:hAnsi="Cambria Math"/>
          </w:rPr>
          <m:t>k-1</m:t>
        </m:r>
      </m:oMath>
      <w:r w:rsidRPr="00DE6BD0">
        <w:t xml:space="preserve">  </w:t>
      </w:r>
      <w:r>
        <w:t>четырехугольников. (Это максимально возможное число четырехугольников.)</w:t>
      </w:r>
      <w:r w:rsidR="004E1CF3">
        <w:t xml:space="preserve">  Найдем количество диагоналей получившегося многогранника. Для этого подсчитаем количество отрезков, соединяющих вершины над основанием с основанием и отнимем те из них, что являются рёбрами, те, что являются диагоналями в четырёхугольниках и те, что являются диагоналями наибольшей грани над основанием:</w:t>
      </w:r>
    </w:p>
    <w:p w:rsidR="004E1CF3" w:rsidRDefault="002722E7" w:rsidP="004E1CF3">
      <w:pPr>
        <w:spacing w:line="360" w:lineRule="auto"/>
        <w:jc w:val="center"/>
      </w:pPr>
      <m:oMath>
        <m:r>
          <w:rPr>
            <w:rFonts w:ascii="Cambria Math" w:hAnsi="Cambria Math"/>
            <w:lang w:val="en-US"/>
          </w:rPr>
          <m:t>dm</m:t>
        </m:r>
        <m:d>
          <m:dPr>
            <m:ctrlPr>
              <w:rPr>
                <w:rFonts w:ascii="Cambria Math" w:hAnsi="Cambria Math"/>
                <w:i/>
                <w:lang w:val="en-US"/>
              </w:rPr>
            </m:ctrlPr>
          </m:dPr>
          <m:e>
            <m:r>
              <w:rPr>
                <w:rFonts w:ascii="Cambria Math" w:hAnsi="Cambria Math"/>
                <w:lang w:val="en-US"/>
              </w:rPr>
              <m:t>k</m:t>
            </m:r>
          </m:e>
        </m:d>
        <m:r>
          <w:rPr>
            <w:rFonts w:ascii="Cambria Math" w:hAnsi="Cambria Math"/>
          </w:rPr>
          <m:t>=k</m:t>
        </m:r>
        <m:d>
          <m:dPr>
            <m:ctrlPr>
              <w:rPr>
                <w:rFonts w:ascii="Cambria Math" w:hAnsi="Cambria Math"/>
                <w:i/>
              </w:rPr>
            </m:ctrlPr>
          </m:dPr>
          <m:e>
            <m:r>
              <w:rPr>
                <w:rFonts w:ascii="Cambria Math" w:hAnsi="Cambria Math"/>
              </w:rPr>
              <m:t>v-k</m:t>
            </m:r>
          </m:e>
        </m:d>
        <m:r>
          <w:rPr>
            <w:rFonts w:ascii="Cambria Math" w:hAnsi="Cambria Math"/>
          </w:rPr>
          <m:t>-</m:t>
        </m:r>
        <m:d>
          <m:dPr>
            <m:ctrlPr>
              <w:rPr>
                <w:rFonts w:ascii="Cambria Math" w:hAnsi="Cambria Math"/>
                <w:i/>
              </w:rPr>
            </m:ctrlPr>
          </m:dPr>
          <m:e>
            <m:r>
              <w:rPr>
                <w:rFonts w:ascii="Cambria Math" w:hAnsi="Cambria Math"/>
              </w:rPr>
              <m:t>v-k</m:t>
            </m:r>
          </m:e>
        </m:d>
        <m:r>
          <w:rPr>
            <w:rFonts w:ascii="Cambria Math" w:hAnsi="Cambria Math"/>
          </w:rPr>
          <m:t>-2</m:t>
        </m:r>
        <m:d>
          <m:dPr>
            <m:ctrlPr>
              <w:rPr>
                <w:rFonts w:ascii="Cambria Math" w:hAnsi="Cambria Math"/>
                <w:i/>
              </w:rPr>
            </m:ctrlPr>
          </m:dPr>
          <m:e>
            <m:r>
              <w:rPr>
                <w:rFonts w:ascii="Cambria Math" w:hAnsi="Cambria Math"/>
              </w:rPr>
              <m:t>k-1</m:t>
            </m:r>
          </m:e>
        </m:d>
        <m:r>
          <w:rPr>
            <w:rFonts w:ascii="Cambria Math" w:hAnsi="Cambria Math"/>
          </w:rPr>
          <m:t>-2</m:t>
        </m:r>
        <m:d>
          <m:dPr>
            <m:ctrlPr>
              <w:rPr>
                <w:rFonts w:ascii="Cambria Math" w:hAnsi="Cambria Math"/>
                <w:i/>
              </w:rPr>
            </m:ctrlPr>
          </m:dPr>
          <m:e>
            <m:r>
              <w:rPr>
                <w:rFonts w:ascii="Cambria Math" w:hAnsi="Cambria Math"/>
              </w:rPr>
              <m:t>k-1</m:t>
            </m:r>
          </m:e>
        </m:d>
        <m:r>
          <w:rPr>
            <w:rFonts w:ascii="Cambria Math" w:hAnsi="Cambria Math"/>
          </w:rPr>
          <m:t>=</m:t>
        </m:r>
        <m:d>
          <m:dPr>
            <m:ctrlPr>
              <w:rPr>
                <w:rFonts w:ascii="Cambria Math" w:hAnsi="Cambria Math"/>
                <w:i/>
              </w:rPr>
            </m:ctrlPr>
          </m:dPr>
          <m:e>
            <m:r>
              <w:rPr>
                <w:rFonts w:ascii="Cambria Math" w:hAnsi="Cambria Math"/>
              </w:rPr>
              <m:t>k-1</m:t>
            </m:r>
          </m:e>
        </m:d>
        <m:r>
          <w:rPr>
            <w:rFonts w:ascii="Cambria Math" w:hAnsi="Cambria Math"/>
          </w:rPr>
          <m:t>(v-k-4)</m:t>
        </m:r>
      </m:oMath>
      <w:r w:rsidR="004E1CF3">
        <w:t>.</w:t>
      </w:r>
    </w:p>
    <w:p w:rsidR="004E1CF3" w:rsidRDefault="004E1CF3" w:rsidP="00877BA2">
      <w:pPr>
        <w:spacing w:line="360" w:lineRule="auto"/>
        <w:ind w:firstLine="352"/>
      </w:pPr>
      <w:r>
        <w:lastRenderedPageBreak/>
        <w:t>Легко проверить, что</w:t>
      </w:r>
      <w:proofErr w:type="gramStart"/>
      <w:r>
        <w:t xml:space="preserve"> </w:t>
      </w:r>
      <m:oMath>
        <m:r>
          <w:rPr>
            <w:rFonts w:ascii="Cambria Math" w:hAnsi="Cambria Math"/>
          </w:rPr>
          <m:t>dm(k)</m:t>
        </m:r>
      </m:oMath>
      <w:r w:rsidR="002722E7" w:rsidRPr="002722E7">
        <w:t xml:space="preserve"> </w:t>
      </w:r>
      <w:proofErr w:type="gramEnd"/>
      <w:r>
        <w:t xml:space="preserve">соответствует наименьшему возможному количеству диагоналей многогранника, у которого вне основной грани лежат ровно </w:t>
      </w:r>
      <w:r w:rsidRPr="004E1CF3">
        <w:rPr>
          <w:i/>
          <w:lang w:val="en-US"/>
        </w:rPr>
        <w:t>k</w:t>
      </w:r>
      <w:r w:rsidRPr="004E1CF3">
        <w:t xml:space="preserve"> </w:t>
      </w:r>
      <w:r>
        <w:t>вершин. Поочередн</w:t>
      </w:r>
      <w:r w:rsidR="002722E7">
        <w:t>о</w:t>
      </w:r>
      <w:r>
        <w:t xml:space="preserve"> разбивая четырехугольные грани на пары </w:t>
      </w:r>
      <w:proofErr w:type="gramStart"/>
      <w:r>
        <w:t>треугольных</w:t>
      </w:r>
      <w:proofErr w:type="gramEnd"/>
      <w:r>
        <w:t xml:space="preserve">, мы </w:t>
      </w:r>
      <w:r w:rsidR="002722E7">
        <w:t>постепенно, с шагом 1</w:t>
      </w:r>
      <w:r w:rsidR="002722E7" w:rsidRPr="002722E7">
        <w:t xml:space="preserve"> </w:t>
      </w:r>
      <w:r>
        <w:t>у</w:t>
      </w:r>
      <w:r w:rsidR="0074331C">
        <w:t>величи</w:t>
      </w:r>
      <w:r w:rsidR="002722E7">
        <w:t>м</w:t>
      </w:r>
      <w:r w:rsidR="002722E7" w:rsidRPr="002722E7">
        <w:t xml:space="preserve"> </w:t>
      </w:r>
      <w:r>
        <w:t xml:space="preserve">  </w:t>
      </w:r>
      <m:oMath>
        <m:r>
          <w:rPr>
            <w:rFonts w:ascii="Cambria Math" w:hAnsi="Cambria Math"/>
          </w:rPr>
          <m:t>dm(k)</m:t>
        </m:r>
      </m:oMath>
      <w:r w:rsidR="002722E7" w:rsidRPr="002722E7">
        <w:t xml:space="preserve"> </w:t>
      </w:r>
      <w:r w:rsidR="002722E7">
        <w:t xml:space="preserve">на </w:t>
      </w:r>
      <m:oMath>
        <m:r>
          <w:rPr>
            <w:rFonts w:ascii="Cambria Math" w:hAnsi="Cambria Math"/>
          </w:rPr>
          <m:t>k-1</m:t>
        </m:r>
      </m:oMath>
      <w:r w:rsidR="002722E7">
        <w:t>.</w:t>
      </w:r>
    </w:p>
    <w:p w:rsidR="00F94764" w:rsidRDefault="002722E7" w:rsidP="00F94764">
      <w:pPr>
        <w:spacing w:line="360" w:lineRule="auto"/>
        <w:ind w:firstLine="352"/>
      </w:pPr>
      <w:r>
        <w:t xml:space="preserve">Теперь разобьем </w:t>
      </w:r>
      <w:r>
        <w:rPr>
          <w:lang w:val="en-US"/>
        </w:rPr>
        <w:t>k</w:t>
      </w:r>
      <w:r>
        <w:t xml:space="preserve">+2-угольную грань на </w:t>
      </w:r>
      <w:r>
        <w:rPr>
          <w:lang w:val="en-US"/>
        </w:rPr>
        <w:t>k</w:t>
      </w:r>
      <w:r>
        <w:t xml:space="preserve">+1-угольную и треугольную и одновременно  восстановим четырехугольные грани. При этом количество диагоналей многогранника не </w:t>
      </w:r>
      <w:r w:rsidR="0074331C">
        <w:t xml:space="preserve">изменится: разбиение </w:t>
      </w:r>
      <w:r w:rsidR="0074331C">
        <w:rPr>
          <w:lang w:val="en-US"/>
        </w:rPr>
        <w:t>k</w:t>
      </w:r>
      <w:r w:rsidR="0074331C" w:rsidRPr="0074331C">
        <w:t>+2-</w:t>
      </w:r>
      <w:r w:rsidR="0074331C">
        <w:t xml:space="preserve">угольной грани уменьшит это количество на </w:t>
      </w:r>
      <m:oMath>
        <m:r>
          <w:rPr>
            <w:rFonts w:ascii="Cambria Math" w:hAnsi="Cambria Math"/>
          </w:rPr>
          <m:t>k-1</m:t>
        </m:r>
      </m:oMath>
      <w:r w:rsidR="0074331C">
        <w:t xml:space="preserve">, а возвращение четырехугольных граней увеличит на то же число. Далее снова начнем по одной разбивать четырехугольные грани, продолжая получать многогранники, каждый из которых содержит на одну диагональ больше чем предыдущий. Когда четырехугольных граней не останется, разобьем </w:t>
      </w:r>
      <w:r w:rsidR="0074331C">
        <w:rPr>
          <w:lang w:val="en-US"/>
        </w:rPr>
        <w:t>k</w:t>
      </w:r>
      <w:r w:rsidR="0074331C" w:rsidRPr="0074331C">
        <w:t>+1-</w:t>
      </w:r>
      <w:r w:rsidR="0074331C">
        <w:t xml:space="preserve">угольную грань на </w:t>
      </w:r>
      <w:r w:rsidR="0074331C">
        <w:rPr>
          <w:lang w:val="en-US"/>
        </w:rPr>
        <w:t>k</w:t>
      </w:r>
      <w:r w:rsidR="0074331C" w:rsidRPr="0074331C">
        <w:t>-</w:t>
      </w:r>
      <w:r w:rsidR="0074331C">
        <w:t>угольную и треугольную и вновь вернем четырехугольные грани.  При этом возникнет многогранник, у которого будет на одну диагональ меньше, чем у предыдущего</w:t>
      </w:r>
      <w:r w:rsidR="00C93AAA">
        <w:t xml:space="preserve">. Но это не важно. Главное, что подобные преобразования, гарантируют, что в результате всего процесса мы будем постепенно (с повторами) увеличивать количество диагоналей, не пропуская ни одного натурального числа. Описанный процесс будем продолжать пока все грани, кроме основания не станут треугольными. </w:t>
      </w:r>
      <w:r w:rsidR="00F94764">
        <w:t xml:space="preserve"> Чтобы найти количество диагоналей получившегося многогранника,  прибавим к найденному количеству диагоналей в начале рассуждения те диагонали, которые появились при преобразовании четырёхугольников и наибольшей грани над основанием в треугольники (разумеется, тот же результат можно получить, используя формулу (1)):</w:t>
      </w:r>
    </w:p>
    <w:p w:rsidR="00F94764" w:rsidRPr="009960CD" w:rsidRDefault="00F94764" w:rsidP="00F94764">
      <w:pPr>
        <w:spacing w:line="360" w:lineRule="auto"/>
        <w:jc w:val="center"/>
        <w:rPr>
          <w:i/>
        </w:rPr>
      </w:pPr>
      <m:oMathPara>
        <m:oMath>
          <m:r>
            <w:rPr>
              <w:rFonts w:ascii="Cambria Math" w:hAnsi="Cambria Math"/>
              <w:lang w:val="en-US"/>
            </w:rPr>
            <m:t>DM</m:t>
          </m:r>
          <m:d>
            <m:dPr>
              <m:ctrlPr>
                <w:rPr>
                  <w:rFonts w:ascii="Cambria Math" w:hAnsi="Cambria Math"/>
                  <w:i/>
                  <w:lang w:val="en-US"/>
                </w:rPr>
              </m:ctrlPr>
            </m:dPr>
            <m:e>
              <m:r>
                <w:rPr>
                  <w:rFonts w:ascii="Cambria Math" w:hAnsi="Cambria Math"/>
                  <w:lang w:val="en-US"/>
                </w:rPr>
                <m:t>k</m:t>
              </m:r>
            </m:e>
          </m:d>
          <m:r>
            <w:rPr>
              <w:rFonts w:ascii="Cambria Math" w:hAnsi="Cambria Math"/>
              <w:lang w:val="en-US"/>
            </w:rPr>
            <m:t>=</m:t>
          </m:r>
          <m:d>
            <m:dPr>
              <m:ctrlPr>
                <w:rPr>
                  <w:rFonts w:ascii="Cambria Math" w:hAnsi="Cambria Math"/>
                  <w:i/>
                </w:rPr>
              </m:ctrlPr>
            </m:dPr>
            <m:e>
              <m:r>
                <w:rPr>
                  <w:rFonts w:ascii="Cambria Math" w:hAnsi="Cambria Math"/>
                  <w:lang w:val="en-US"/>
                </w:rPr>
                <m:t>k-1</m:t>
              </m:r>
            </m:e>
          </m:d>
          <m:d>
            <m:dPr>
              <m:ctrlPr>
                <w:rPr>
                  <w:rFonts w:ascii="Cambria Math" w:hAnsi="Cambria Math"/>
                  <w:i/>
                </w:rPr>
              </m:ctrlPr>
            </m:dPr>
            <m:e>
              <m:r>
                <w:rPr>
                  <w:rFonts w:ascii="Cambria Math" w:hAnsi="Cambria Math"/>
                </w:rPr>
                <m:t>v-k-4</m:t>
              </m:r>
            </m:e>
          </m:d>
          <m:r>
            <w:rPr>
              <w:rFonts w:ascii="Cambria Math" w:hAnsi="Cambria Math"/>
            </w:rPr>
            <m:t>+</m:t>
          </m:r>
          <m:d>
            <m:dPr>
              <m:ctrlPr>
                <w:rPr>
                  <w:rFonts w:ascii="Cambria Math" w:hAnsi="Cambria Math"/>
                  <w:i/>
                </w:rPr>
              </m:ctrlPr>
            </m:dPr>
            <m:e>
              <m:r>
                <w:rPr>
                  <w:rFonts w:ascii="Cambria Math" w:hAnsi="Cambria Math"/>
                </w:rPr>
                <m:t>k-1</m:t>
              </m:r>
            </m:e>
          </m:d>
          <m:r>
            <w:rPr>
              <w:rFonts w:ascii="Cambria Math" w:hAnsi="Cambria Math"/>
            </w:rPr>
            <m:t>+</m:t>
          </m:r>
          <m:f>
            <m:fPr>
              <m:ctrlPr>
                <w:rPr>
                  <w:rFonts w:ascii="Cambria Math" w:hAnsi="Cambria Math"/>
                  <w:i/>
                </w:rPr>
              </m:ctrlPr>
            </m:fPr>
            <m:num>
              <m:r>
                <w:rPr>
                  <w:rFonts w:ascii="Cambria Math" w:hAnsi="Cambria Math"/>
                </w:rPr>
                <m:t>k(k-1)</m:t>
              </m:r>
            </m:num>
            <m:den>
              <m:r>
                <w:rPr>
                  <w:rFonts w:ascii="Cambria Math" w:hAnsi="Cambria Math"/>
                </w:rPr>
                <m:t>2</m:t>
              </m:r>
            </m:den>
          </m:f>
          <m:r>
            <w:rPr>
              <w:rFonts w:ascii="Cambria Math" w:hAnsi="Cambria Math"/>
            </w:rPr>
            <m:t>=</m:t>
          </m:r>
          <m:d>
            <m:dPr>
              <m:ctrlPr>
                <w:rPr>
                  <w:rFonts w:ascii="Cambria Math" w:hAnsi="Cambria Math"/>
                  <w:i/>
                </w:rPr>
              </m:ctrlPr>
            </m:dPr>
            <m:e>
              <m:r>
                <w:rPr>
                  <w:rFonts w:ascii="Cambria Math" w:hAnsi="Cambria Math"/>
                </w:rPr>
                <m:t>k-1</m:t>
              </m:r>
            </m:e>
          </m:d>
          <m:d>
            <m:dPr>
              <m:ctrlPr>
                <w:rPr>
                  <w:rFonts w:ascii="Cambria Math" w:hAnsi="Cambria Math"/>
                  <w:i/>
                </w:rPr>
              </m:ctrlPr>
            </m:dPr>
            <m:e>
              <m:r>
                <w:rPr>
                  <w:rFonts w:ascii="Cambria Math" w:hAnsi="Cambria Math"/>
                </w:rPr>
                <m:t>v-</m:t>
              </m:r>
              <m:f>
                <m:fPr>
                  <m:ctrlPr>
                    <w:rPr>
                      <w:rFonts w:ascii="Cambria Math" w:hAnsi="Cambria Math"/>
                      <w:i/>
                    </w:rPr>
                  </m:ctrlPr>
                </m:fPr>
                <m:num>
                  <m:r>
                    <w:rPr>
                      <w:rFonts w:ascii="Cambria Math" w:hAnsi="Cambria Math"/>
                    </w:rPr>
                    <m:t>k+6</m:t>
                  </m:r>
                </m:num>
                <m:den>
                  <m:r>
                    <w:rPr>
                      <w:rFonts w:ascii="Cambria Math" w:hAnsi="Cambria Math"/>
                    </w:rPr>
                    <m:t>2</m:t>
                  </m:r>
                </m:den>
              </m:f>
            </m:e>
          </m:d>
          <m:r>
            <w:rPr>
              <w:rFonts w:ascii="Cambria Math" w:hAnsi="Cambria Math"/>
            </w:rPr>
            <m:t>.</m:t>
          </m:r>
        </m:oMath>
      </m:oMathPara>
    </w:p>
    <w:p w:rsidR="00C93AAA" w:rsidRDefault="00C93AAA" w:rsidP="00C93AAA">
      <w:pPr>
        <w:spacing w:line="360" w:lineRule="auto"/>
        <w:ind w:firstLine="352"/>
      </w:pPr>
      <w:r>
        <w:t xml:space="preserve">В нижней части рисунка 2 описанный процесс модификации многогранника представлен для случая, когда </w:t>
      </w:r>
      <m:oMath>
        <m:r>
          <w:rPr>
            <w:rFonts w:ascii="Cambria Math" w:hAnsi="Cambria Math"/>
          </w:rPr>
          <m:t>k=3</m:t>
        </m:r>
      </m:oMath>
      <w:r>
        <w:t xml:space="preserve">. При этом возможные значения количества диагоналей заполнят отрезок натурального ряда </w:t>
      </w:r>
      <m:oMath>
        <m:r>
          <w:rPr>
            <w:rFonts w:ascii="Cambria Math" w:hAnsi="Cambria Math"/>
          </w:rPr>
          <m:t>{2v-14,…, 2v-9}</m:t>
        </m:r>
      </m:oMath>
      <w:r>
        <w:t>.</w:t>
      </w:r>
    </w:p>
    <w:p w:rsidR="00B1653D" w:rsidRDefault="00B1653D" w:rsidP="00B1653D">
      <w:pPr>
        <w:spacing w:line="360" w:lineRule="auto"/>
        <w:ind w:firstLine="340"/>
      </w:pPr>
      <w:r>
        <w:t xml:space="preserve">Отметим, что длины отрезков возможных значений </w:t>
      </w:r>
      <w:r w:rsidRPr="00C506E6">
        <w:rPr>
          <w:i/>
          <w:lang w:val="en-US"/>
        </w:rPr>
        <w:t>d</w:t>
      </w:r>
      <w:r>
        <w:t xml:space="preserve"> являются последовательными треугольными числами. В самом деле, </w:t>
      </w:r>
    </w:p>
    <w:p w:rsidR="00B1653D" w:rsidRPr="00B1653D" w:rsidRDefault="00B1653D" w:rsidP="00B1653D">
      <w:pPr>
        <w:spacing w:line="360" w:lineRule="auto"/>
        <w:ind w:firstLine="340"/>
        <w:jc w:val="center"/>
        <w:rPr>
          <w:i/>
          <w:lang w:val="en-US"/>
        </w:rPr>
      </w:pPr>
      <m:oMathPara>
        <m:oMath>
          <m:r>
            <w:rPr>
              <w:rFonts w:ascii="Cambria Math" w:hAnsi="Cambria Math"/>
              <w:lang w:val="en-US"/>
            </w:rPr>
            <m:t>DM</m:t>
          </m:r>
          <m:d>
            <m:dPr>
              <m:ctrlPr>
                <w:rPr>
                  <w:rFonts w:ascii="Cambria Math" w:hAnsi="Cambria Math"/>
                  <w:i/>
                  <w:lang w:val="en-US"/>
                </w:rPr>
              </m:ctrlPr>
            </m:dPr>
            <m:e>
              <m:r>
                <w:rPr>
                  <w:rFonts w:ascii="Cambria Math" w:hAnsi="Cambria Math"/>
                  <w:lang w:val="en-US"/>
                </w:rPr>
                <m:t>k</m:t>
              </m:r>
            </m:e>
          </m:d>
          <m:r>
            <w:rPr>
              <w:rFonts w:ascii="Cambria Math" w:hAnsi="Cambria Math"/>
              <w:lang w:val="en-US"/>
            </w:rPr>
            <m:t>-dm</m:t>
          </m:r>
          <m:d>
            <m:dPr>
              <m:ctrlPr>
                <w:rPr>
                  <w:rFonts w:ascii="Cambria Math" w:hAnsi="Cambria Math"/>
                  <w:i/>
                  <w:lang w:val="en-US"/>
                </w:rPr>
              </m:ctrlPr>
            </m:dPr>
            <m:e>
              <m:r>
                <w:rPr>
                  <w:rFonts w:ascii="Cambria Math" w:hAnsi="Cambria Math"/>
                  <w:lang w:val="en-US"/>
                </w:rPr>
                <m:t>k</m:t>
              </m:r>
            </m:e>
          </m:d>
          <m:r>
            <w:rPr>
              <w:rFonts w:ascii="Cambria Math" w:hAnsi="Cambria Math"/>
              <w:lang w:val="en-US"/>
            </w:rPr>
            <m:t>+1=</m:t>
          </m:r>
          <m:d>
            <m:dPr>
              <m:ctrlPr>
                <w:rPr>
                  <w:rFonts w:ascii="Cambria Math" w:hAnsi="Cambria Math"/>
                  <w:i/>
                  <w:lang w:val="en-US"/>
                </w:rPr>
              </m:ctrlPr>
            </m:dPr>
            <m:e>
              <m:r>
                <w:rPr>
                  <w:rFonts w:ascii="Cambria Math" w:hAnsi="Cambria Math"/>
                  <w:lang w:val="en-US"/>
                </w:rPr>
                <m:t>k-1</m:t>
              </m:r>
            </m:e>
          </m:d>
          <m:d>
            <m:dPr>
              <m:ctrlPr>
                <w:rPr>
                  <w:rFonts w:ascii="Cambria Math" w:hAnsi="Cambria Math"/>
                  <w:i/>
                  <w:lang w:val="en-US"/>
                </w:rPr>
              </m:ctrlPr>
            </m:dPr>
            <m:e>
              <m:r>
                <w:rPr>
                  <w:rFonts w:ascii="Cambria Math" w:hAnsi="Cambria Math"/>
                  <w:lang w:val="en-US"/>
                </w:rPr>
                <m:t>v-</m:t>
              </m:r>
              <m:f>
                <m:fPr>
                  <m:ctrlPr>
                    <w:rPr>
                      <w:rFonts w:ascii="Cambria Math" w:hAnsi="Cambria Math"/>
                      <w:i/>
                      <w:lang w:val="en-US"/>
                    </w:rPr>
                  </m:ctrlPr>
                </m:fPr>
                <m:num>
                  <m:r>
                    <w:rPr>
                      <w:rFonts w:ascii="Cambria Math" w:hAnsi="Cambria Math"/>
                      <w:lang w:val="en-US"/>
                    </w:rPr>
                    <m:t>k+6</m:t>
                  </m:r>
                </m:num>
                <m:den>
                  <m:r>
                    <w:rPr>
                      <w:rFonts w:ascii="Cambria Math" w:hAnsi="Cambria Math"/>
                      <w:lang w:val="en-US"/>
                    </w:rPr>
                    <m:t>2</m:t>
                  </m:r>
                </m:den>
              </m:f>
            </m:e>
          </m:d>
          <m:r>
            <w:rPr>
              <w:rFonts w:ascii="Cambria Math" w:hAnsi="Cambria Math"/>
              <w:lang w:val="en-US"/>
            </w:rPr>
            <m:t>-</m:t>
          </m:r>
          <m:d>
            <m:dPr>
              <m:ctrlPr>
                <w:rPr>
                  <w:rFonts w:ascii="Cambria Math" w:hAnsi="Cambria Math"/>
                  <w:i/>
                  <w:lang w:val="en-US"/>
                </w:rPr>
              </m:ctrlPr>
            </m:dPr>
            <m:e>
              <m:r>
                <w:rPr>
                  <w:rFonts w:ascii="Cambria Math" w:hAnsi="Cambria Math"/>
                  <w:lang w:val="en-US"/>
                </w:rPr>
                <m:t>k-1</m:t>
              </m:r>
            </m:e>
          </m:d>
          <m:d>
            <m:dPr>
              <m:ctrlPr>
                <w:rPr>
                  <w:rFonts w:ascii="Cambria Math" w:hAnsi="Cambria Math"/>
                  <w:i/>
                  <w:lang w:val="en-US"/>
                </w:rPr>
              </m:ctrlPr>
            </m:dPr>
            <m:e>
              <m:r>
                <w:rPr>
                  <w:rFonts w:ascii="Cambria Math" w:hAnsi="Cambria Math"/>
                  <w:lang w:val="en-US"/>
                </w:rPr>
                <m:t>v-k-4</m:t>
              </m:r>
            </m:e>
          </m:d>
          <m:r>
            <w:rPr>
              <w:rFonts w:ascii="Cambria Math" w:hAnsi="Cambria Math"/>
              <w:lang w:val="en-US"/>
            </w:rPr>
            <m:t>+1=</m:t>
          </m:r>
          <m:f>
            <m:fPr>
              <m:ctrlPr>
                <w:rPr>
                  <w:rFonts w:ascii="Cambria Math" w:hAnsi="Cambria Math"/>
                  <w:i/>
                  <w:lang w:val="en-US"/>
                </w:rPr>
              </m:ctrlPr>
            </m:fPr>
            <m:num>
              <m:r>
                <w:rPr>
                  <w:rFonts w:ascii="Cambria Math" w:hAnsi="Cambria Math"/>
                  <w:lang w:val="en-US"/>
                </w:rPr>
                <m:t>k(k+1)</m:t>
              </m:r>
            </m:num>
            <m:den>
              <m:r>
                <w:rPr>
                  <w:rFonts w:ascii="Cambria Math" w:hAnsi="Cambria Math"/>
                  <w:lang w:val="en-US"/>
                </w:rPr>
                <m:t>2</m:t>
              </m:r>
            </m:den>
          </m:f>
        </m:oMath>
      </m:oMathPara>
    </w:p>
    <w:p w:rsidR="00B1653D" w:rsidRPr="00B1653D" w:rsidRDefault="00B1653D" w:rsidP="00B1653D">
      <w:pPr>
        <w:spacing w:line="360" w:lineRule="auto"/>
        <w:ind w:firstLine="340"/>
      </w:pPr>
      <w:r>
        <w:t>Таким образом, возможные значения числа диагоналей заполняют собой отрезки натурального ряда, длины которых являются последовательными треугольными числами.</w:t>
      </w:r>
    </w:p>
    <w:p w:rsidR="00B1653D" w:rsidRPr="00C71DDB" w:rsidRDefault="00B1653D" w:rsidP="00B1653D">
      <w:pPr>
        <w:spacing w:line="360" w:lineRule="auto"/>
        <w:ind w:firstLine="352"/>
      </w:pPr>
      <w:r>
        <w:t>Поскольку</w:t>
      </w:r>
      <w:proofErr w:type="gramStart"/>
      <w:r>
        <w:t xml:space="preserve"> </w:t>
      </w:r>
      <m:oMath>
        <m:r>
          <w:rPr>
            <w:rFonts w:ascii="Cambria Math" w:hAnsi="Cambria Math"/>
          </w:rPr>
          <m:t>DM(k)</m:t>
        </m:r>
      </m:oMath>
      <w:r>
        <w:t xml:space="preserve"> </w:t>
      </w:r>
      <w:proofErr w:type="gramEnd"/>
      <w:r>
        <w:t xml:space="preserve">растёт быстрее  чем </w:t>
      </w:r>
      <m:oMath>
        <m:r>
          <w:rPr>
            <w:rFonts w:ascii="Cambria Math" w:hAnsi="Cambria Math"/>
          </w:rPr>
          <m:t>dm(k)</m:t>
        </m:r>
      </m:oMath>
      <w:r>
        <w:t xml:space="preserve">, начиная с некоторого значения </w:t>
      </w:r>
      <m:oMath>
        <m:r>
          <w:rPr>
            <w:rFonts w:ascii="Cambria Math" w:hAnsi="Cambria Math"/>
            <w:lang w:val="en-US"/>
          </w:rPr>
          <m:t>k</m:t>
        </m:r>
      </m:oMath>
      <w:r w:rsidRPr="0011075E">
        <w:t xml:space="preserve">, </w:t>
      </w:r>
      <w:r>
        <w:t xml:space="preserve">интервалы начнут сливаться и дадут один цельный интервал. Для этого достаточно, чтобы левый конец отрезка допустимых значений </w:t>
      </w:r>
      <w:r w:rsidRPr="00530F54">
        <w:rPr>
          <w:i/>
          <w:lang w:val="en-US"/>
        </w:rPr>
        <w:t>d</w:t>
      </w:r>
      <w:r w:rsidRPr="00530F54">
        <w:t xml:space="preserve"> </w:t>
      </w:r>
      <w:r>
        <w:t xml:space="preserve">при некотором </w:t>
      </w:r>
      <w:r w:rsidRPr="00530F54">
        <w:rPr>
          <w:i/>
          <w:lang w:val="en-US"/>
        </w:rPr>
        <w:t>k</w:t>
      </w:r>
      <w:r w:rsidRPr="00530F54">
        <w:t xml:space="preserve"> </w:t>
      </w:r>
      <w:r>
        <w:t xml:space="preserve">не превышал бы правый </w:t>
      </w:r>
      <w:r>
        <w:lastRenderedPageBreak/>
        <w:t xml:space="preserve">конец отрезка при следующем значении </w:t>
      </w:r>
      <w:r w:rsidRPr="00530F54">
        <w:rPr>
          <w:i/>
          <w:lang w:val="en-US"/>
        </w:rPr>
        <w:t>k</w:t>
      </w:r>
      <w:r w:rsidRPr="00530F54">
        <w:t xml:space="preserve"> </w:t>
      </w:r>
      <w:r>
        <w:t xml:space="preserve">более чем на 1. Так будет, начиная с </w:t>
      </w:r>
      <w:r>
        <w:rPr>
          <w:rFonts w:ascii="Cambria Math" w:hAnsi="Cambria Math"/>
        </w:rPr>
        <w:br/>
      </w:r>
      <m:oMath>
        <m:r>
          <w:rPr>
            <w:rFonts w:ascii="Cambria Math" w:hAnsi="Cambria Math"/>
          </w:rPr>
          <m:t>k=</m:t>
        </m:r>
        <m:d>
          <m:dPr>
            <m:begChr m:val="⌊"/>
            <m:endChr m:val="⌋"/>
            <m:ctrlPr>
              <w:rPr>
                <w:rFonts w:ascii="Cambria Math" w:hAnsi="Cambria Math"/>
                <w:i/>
              </w:rPr>
            </m:ctrlPr>
          </m:dPr>
          <m:e>
            <m:f>
              <m:fPr>
                <m:ctrlPr>
                  <w:rPr>
                    <w:rFonts w:ascii="Cambria Math" w:hAnsi="Cambria Math"/>
                    <w:i/>
                  </w:rPr>
                </m:ctrlPr>
              </m:fPr>
              <m:num>
                <m:rad>
                  <m:radPr>
                    <m:degHide m:val="1"/>
                    <m:ctrlPr>
                      <w:rPr>
                        <w:rFonts w:ascii="Cambria Math" w:hAnsi="Cambria Math"/>
                        <w:i/>
                      </w:rPr>
                    </m:ctrlPr>
                  </m:radPr>
                  <m:deg/>
                  <m:e>
                    <m:r>
                      <w:rPr>
                        <w:rFonts w:ascii="Cambria Math" w:hAnsi="Cambria Math"/>
                      </w:rPr>
                      <m:t>8v-15</m:t>
                    </m:r>
                  </m:e>
                </m:rad>
                <m:r>
                  <w:rPr>
                    <w:rFonts w:ascii="Cambria Math" w:hAnsi="Cambria Math"/>
                  </w:rPr>
                  <m:t>-3</m:t>
                </m:r>
              </m:num>
              <m:den>
                <m:r>
                  <w:rPr>
                    <w:rFonts w:ascii="Cambria Math" w:hAnsi="Cambria Math"/>
                  </w:rPr>
                  <m:t>2</m:t>
                </m:r>
              </m:den>
            </m:f>
          </m:e>
        </m:d>
      </m:oMath>
      <w:r w:rsidRPr="00530F54">
        <w:t>.</w:t>
      </w:r>
      <w:r w:rsidRPr="00C71DDB">
        <w:t xml:space="preserve"> </w:t>
      </w:r>
      <w:r>
        <w:t xml:space="preserve">Этим же числом, </w:t>
      </w:r>
      <w:proofErr w:type="gramStart"/>
      <w:r>
        <w:t xml:space="preserve">начиная с </w:t>
      </w:r>
      <m:oMath>
        <m:r>
          <w:rPr>
            <w:rFonts w:ascii="Cambria Math" w:hAnsi="Cambria Math"/>
            <w:lang w:val="en-US"/>
          </w:rPr>
          <m:t>v</m:t>
        </m:r>
        <m:r>
          <w:rPr>
            <w:rFonts w:ascii="Cambria Math" w:hAnsi="Cambria Math"/>
          </w:rPr>
          <m:t>=5</m:t>
        </m:r>
      </m:oMath>
      <w:r>
        <w:t xml:space="preserve"> определяется число отрезков</w:t>
      </w:r>
      <w:proofErr w:type="gramEnd"/>
      <w:r>
        <w:t xml:space="preserve">, содержащих все возможные значения </w:t>
      </w:r>
      <m:oMath>
        <m:r>
          <w:rPr>
            <w:rFonts w:ascii="Cambria Math" w:hAnsi="Cambria Math"/>
            <w:lang w:val="en-US"/>
          </w:rPr>
          <m:t>d</m:t>
        </m:r>
      </m:oMath>
      <w:r w:rsidRPr="00C71DDB">
        <w:t xml:space="preserve"> </w:t>
      </w:r>
      <w:r>
        <w:t>для данного числа вершин.</w:t>
      </w:r>
    </w:p>
    <w:p w:rsidR="006601D6" w:rsidRDefault="006601D6" w:rsidP="006601D6">
      <w:pPr>
        <w:spacing w:line="360" w:lineRule="auto"/>
        <w:ind w:firstLine="352"/>
      </w:pPr>
      <w:r>
        <w:t xml:space="preserve">Наибольшее значение количества диагоналей будет достигаться, когда все грани будут треугольниками. Это условие равносильно равенству </w:t>
      </w:r>
      <m:oMath>
        <m:r>
          <w:rPr>
            <w:rFonts w:ascii="Cambria Math" w:hAnsi="Cambria Math"/>
          </w:rPr>
          <m:t>f=2v-4</m:t>
        </m:r>
      </m:oMath>
      <w:r>
        <w:t xml:space="preserve">. А количество диагоналей будет равно </w:t>
      </w:r>
      <w:r w:rsidR="00877BA2">
        <w:t xml:space="preserve"> </w:t>
      </w:r>
      <m:oMath>
        <m:sSub>
          <m:sSubPr>
            <m:ctrlPr>
              <w:rPr>
                <w:rFonts w:ascii="Cambria Math" w:hAnsi="Cambria Math"/>
                <w:i/>
              </w:rPr>
            </m:ctrlPr>
          </m:sSubPr>
          <m:e>
            <m:r>
              <w:rPr>
                <w:rFonts w:ascii="Cambria Math" w:hAnsi="Cambria Math"/>
                <w:lang w:val="en-US"/>
              </w:rPr>
              <m:t>d</m:t>
            </m:r>
          </m:e>
          <m:sub>
            <m:r>
              <w:rPr>
                <w:rFonts w:ascii="Cambria Math" w:hAnsi="Cambria Math"/>
              </w:rPr>
              <m:t>max</m:t>
            </m:r>
          </m:sub>
        </m:sSub>
        <m:d>
          <m:dPr>
            <m:ctrlPr>
              <w:rPr>
                <w:rFonts w:ascii="Cambria Math" w:hAnsi="Cambria Math"/>
                <w:i/>
              </w:rPr>
            </m:ctrlPr>
          </m:dPr>
          <m:e>
            <m:r>
              <w:rPr>
                <w:rFonts w:ascii="Cambria Math" w:hAnsi="Cambria Math"/>
              </w:rPr>
              <m:t>v</m:t>
            </m:r>
          </m:e>
        </m:d>
        <m:r>
          <w:rPr>
            <w:rFonts w:ascii="Cambria Math" w:hAnsi="Cambria Math"/>
          </w:rPr>
          <m:t>=</m:t>
        </m:r>
        <m:f>
          <m:fPr>
            <m:ctrlPr>
              <w:rPr>
                <w:rFonts w:ascii="Cambria Math" w:hAnsi="Cambria Math"/>
                <w:i/>
              </w:rPr>
            </m:ctrlPr>
          </m:fPr>
          <m:num>
            <m:r>
              <w:rPr>
                <w:rFonts w:ascii="Cambria Math" w:hAnsi="Cambria Math"/>
              </w:rPr>
              <m:t>v(v-1)</m:t>
            </m:r>
          </m:num>
          <m:den>
            <m:r>
              <w:rPr>
                <w:rFonts w:ascii="Cambria Math" w:hAnsi="Cambria Math"/>
              </w:rPr>
              <m:t>2</m:t>
            </m:r>
          </m:den>
        </m:f>
        <m:r>
          <w:rPr>
            <w:rFonts w:ascii="Cambria Math" w:hAnsi="Cambria Math"/>
          </w:rPr>
          <m:t>-</m:t>
        </m:r>
        <m:d>
          <m:dPr>
            <m:ctrlPr>
              <w:rPr>
                <w:rFonts w:ascii="Cambria Math" w:hAnsi="Cambria Math"/>
                <w:i/>
              </w:rPr>
            </m:ctrlPr>
          </m:dPr>
          <m:e>
            <m:r>
              <w:rPr>
                <w:rFonts w:ascii="Cambria Math" w:hAnsi="Cambria Math"/>
              </w:rPr>
              <m:t>3v-6</m:t>
            </m:r>
          </m:e>
        </m:d>
        <m: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v</m:t>
                </m:r>
                <m:r>
                  <m:rPr>
                    <m:sty m:val="p"/>
                  </m:rPr>
                  <w:rPr>
                    <w:rFonts w:ascii="Cambria Math" w:hAnsi="Cambria Math"/>
                  </w:rPr>
                  <m:t>-3</m:t>
                </m:r>
              </m:e>
            </m:d>
            <m:d>
              <m:dPr>
                <m:ctrlPr>
                  <w:rPr>
                    <w:rFonts w:ascii="Cambria Math" w:hAnsi="Cambria Math"/>
                  </w:rPr>
                </m:ctrlPr>
              </m:dPr>
              <m:e>
                <m:r>
                  <w:rPr>
                    <w:rFonts w:ascii="Cambria Math" w:hAnsi="Cambria Math"/>
                  </w:rPr>
                  <m:t>v</m:t>
                </m:r>
                <m:r>
                  <m:rPr>
                    <m:sty m:val="p"/>
                  </m:rPr>
                  <w:rPr>
                    <w:rFonts w:ascii="Cambria Math" w:hAnsi="Cambria Math"/>
                  </w:rPr>
                  <m:t>-4</m:t>
                </m:r>
              </m:e>
            </m:d>
          </m:num>
          <m:den>
            <m:r>
              <m:rPr>
                <m:sty m:val="p"/>
              </m:rPr>
              <w:rPr>
                <w:rFonts w:ascii="Cambria Math" w:hAnsi="Cambria Math"/>
              </w:rPr>
              <m:t>2</m:t>
            </m:r>
          </m:den>
        </m:f>
      </m:oMath>
      <w:r w:rsidRPr="006601D6">
        <w:t xml:space="preserve">. </w:t>
      </w:r>
      <w:r>
        <w:t>Такое количество диагоналей будет, например, у</w:t>
      </w:r>
      <w:r w:rsidR="00877BA2">
        <w:t xml:space="preserve"> </w:t>
      </w:r>
      <w:proofErr w:type="spellStart"/>
      <w:r w:rsidR="00877BA2">
        <w:t>бипирамид</w:t>
      </w:r>
      <w:r>
        <w:t>ы</w:t>
      </w:r>
      <w:proofErr w:type="spellEnd"/>
      <w:r>
        <w:t>.</w:t>
      </w:r>
    </w:p>
    <w:p w:rsidR="00454DC6" w:rsidRPr="00454DC6" w:rsidRDefault="00454DC6" w:rsidP="006601D6">
      <w:pPr>
        <w:spacing w:line="360" w:lineRule="auto"/>
        <w:ind w:firstLine="352"/>
        <w:rPr>
          <w:rFonts w:eastAsiaTheme="minorHAnsi"/>
          <w:color w:val="000000"/>
          <w:lang w:eastAsia="en-US"/>
        </w:rPr>
      </w:pPr>
      <w:r w:rsidRPr="006601D6">
        <w:t>Ниже</w:t>
      </w:r>
      <w:r>
        <w:rPr>
          <w:rFonts w:eastAsiaTheme="minorHAnsi"/>
          <w:color w:val="000000"/>
          <w:lang w:eastAsia="en-US"/>
        </w:rPr>
        <w:t xml:space="preserve"> приведены все возможные значения </w:t>
      </w:r>
      <m:oMath>
        <m:r>
          <w:rPr>
            <w:rFonts w:ascii="Cambria Math" w:eastAsiaTheme="minorHAnsi" w:hAnsi="Cambria Math"/>
            <w:color w:val="000000"/>
            <w:lang w:val="en-US" w:eastAsia="en-US"/>
          </w:rPr>
          <m:t>d</m:t>
        </m:r>
      </m:oMath>
      <w:r w:rsidRPr="00454DC6">
        <w:rPr>
          <w:rFonts w:eastAsiaTheme="minorHAnsi"/>
          <w:color w:val="000000"/>
          <w:lang w:eastAsia="en-US"/>
        </w:rPr>
        <w:t xml:space="preserve"> </w:t>
      </w:r>
      <w:r>
        <w:rPr>
          <w:rFonts w:eastAsiaTheme="minorHAnsi"/>
          <w:color w:val="000000"/>
          <w:lang w:eastAsia="en-US"/>
        </w:rPr>
        <w:t xml:space="preserve">для всех </w:t>
      </w:r>
      <m:oMath>
        <m:r>
          <w:rPr>
            <w:rFonts w:ascii="Cambria Math" w:eastAsiaTheme="minorHAnsi" w:hAnsi="Cambria Math"/>
            <w:color w:val="000000"/>
            <w:lang w:eastAsia="en-US"/>
          </w:rPr>
          <m:t>v≤33</m:t>
        </m:r>
      </m:oMath>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w:t>
      </w:r>
      <w:proofErr w:type="gramStart"/>
      <w:r w:rsidRPr="00454DC6">
        <w:rPr>
          <w:rFonts w:eastAsiaTheme="minorHAnsi"/>
          <w:i/>
          <w:color w:val="000000"/>
          <w:lang w:eastAsia="en-US"/>
        </w:rPr>
        <w:t>4</w:t>
      </w:r>
      <w:r w:rsidRPr="00454DC6">
        <w:rPr>
          <w:rFonts w:eastAsiaTheme="minorHAnsi"/>
          <w:color w:val="000000"/>
          <w:lang w:eastAsia="en-US"/>
        </w:rPr>
        <w:t xml:space="preserve">  -</w:t>
      </w:r>
      <w:proofErr w:type="gramEnd"/>
      <w:r w:rsidRPr="00454DC6">
        <w:rPr>
          <w:rFonts w:eastAsiaTheme="minorHAnsi"/>
          <w:color w:val="000000"/>
          <w:lang w:eastAsia="en-US"/>
        </w:rPr>
        <w:t xml:space="preserve">  {0}, 1</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w:t>
      </w:r>
      <w:proofErr w:type="gramStart"/>
      <w:r w:rsidRPr="00454DC6">
        <w:rPr>
          <w:rFonts w:eastAsiaTheme="minorHAnsi"/>
          <w:i/>
          <w:color w:val="000000"/>
          <w:lang w:eastAsia="en-US"/>
        </w:rPr>
        <w:t>5</w:t>
      </w:r>
      <w:r w:rsidRPr="00454DC6">
        <w:rPr>
          <w:rFonts w:eastAsiaTheme="minorHAnsi"/>
          <w:color w:val="000000"/>
          <w:lang w:eastAsia="en-US"/>
        </w:rPr>
        <w:t xml:space="preserve">  -</w:t>
      </w:r>
      <w:proofErr w:type="gramEnd"/>
      <w:r w:rsidRPr="00454DC6">
        <w:rPr>
          <w:rFonts w:eastAsiaTheme="minorHAnsi"/>
          <w:color w:val="000000"/>
          <w:lang w:eastAsia="en-US"/>
        </w:rPr>
        <w:t xml:space="preserve">  {0, 1}, 2</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w:t>
      </w:r>
      <w:proofErr w:type="gramStart"/>
      <w:r w:rsidRPr="00454DC6">
        <w:rPr>
          <w:rFonts w:eastAsiaTheme="minorHAnsi"/>
          <w:i/>
          <w:color w:val="000000"/>
          <w:lang w:eastAsia="en-US"/>
        </w:rPr>
        <w:t>6</w:t>
      </w:r>
      <w:r w:rsidRPr="00454DC6">
        <w:rPr>
          <w:rFonts w:eastAsiaTheme="minorHAnsi"/>
          <w:color w:val="000000"/>
          <w:lang w:eastAsia="en-US"/>
        </w:rPr>
        <w:t xml:space="preserve">  -</w:t>
      </w:r>
      <w:proofErr w:type="gramEnd"/>
      <w:r w:rsidRPr="00454DC6">
        <w:rPr>
          <w:rFonts w:eastAsiaTheme="minorHAnsi"/>
          <w:color w:val="000000"/>
          <w:lang w:eastAsia="en-US"/>
        </w:rPr>
        <w:t xml:space="preserve">  {0, .., 3}, 4</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w:t>
      </w:r>
      <w:proofErr w:type="gramStart"/>
      <w:r w:rsidRPr="00454DC6">
        <w:rPr>
          <w:rFonts w:eastAsiaTheme="minorHAnsi"/>
          <w:i/>
          <w:color w:val="000000"/>
          <w:lang w:eastAsia="en-US"/>
        </w:rPr>
        <w:t>7</w:t>
      </w:r>
      <w:r w:rsidRPr="00454DC6">
        <w:rPr>
          <w:rFonts w:eastAsiaTheme="minorHAnsi"/>
          <w:color w:val="000000"/>
          <w:lang w:eastAsia="en-US"/>
        </w:rPr>
        <w:t xml:space="preserve">  -</w:t>
      </w:r>
      <w:proofErr w:type="gramEnd"/>
      <w:r w:rsidRPr="00454DC6">
        <w:rPr>
          <w:rFonts w:eastAsiaTheme="minorHAnsi"/>
          <w:color w:val="000000"/>
          <w:lang w:eastAsia="en-US"/>
        </w:rPr>
        <w:t xml:space="preserve">  {0, .., 6}, 7</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w:t>
      </w:r>
      <w:proofErr w:type="gramStart"/>
      <w:r w:rsidRPr="00454DC6">
        <w:rPr>
          <w:rFonts w:eastAsiaTheme="minorHAnsi"/>
          <w:i/>
          <w:color w:val="000000"/>
          <w:lang w:eastAsia="en-US"/>
        </w:rPr>
        <w:t>8</w:t>
      </w:r>
      <w:r w:rsidRPr="00454DC6">
        <w:rPr>
          <w:rFonts w:eastAsiaTheme="minorHAnsi"/>
          <w:color w:val="000000"/>
          <w:lang w:eastAsia="en-US"/>
        </w:rPr>
        <w:t xml:space="preserve">  -</w:t>
      </w:r>
      <w:proofErr w:type="gramEnd"/>
      <w:r w:rsidRPr="00454DC6">
        <w:rPr>
          <w:rFonts w:eastAsiaTheme="minorHAnsi"/>
          <w:color w:val="000000"/>
          <w:lang w:eastAsia="en-US"/>
        </w:rPr>
        <w:t xml:space="preserve">  {0} </w:t>
      </w:r>
      <w:r w:rsidR="0063404B" w:rsidRPr="0063404B">
        <w:rPr>
          <w:rFonts w:eastAsiaTheme="minorHAnsi"/>
          <w:color w:val="000000"/>
          <w:lang w:val="en-US" w:eastAsia="en-US"/>
        </w:rPr>
        <w:sym w:font="Symbol" w:char="F0C8"/>
      </w:r>
      <w:r w:rsidRPr="0063404B">
        <w:rPr>
          <w:rFonts w:eastAsiaTheme="minorHAnsi"/>
          <w:color w:val="000000"/>
          <w:lang w:eastAsia="en-US"/>
        </w:rPr>
        <w:t xml:space="preserve"> </w:t>
      </w:r>
      <w:r w:rsidRPr="00454DC6">
        <w:rPr>
          <w:rFonts w:eastAsiaTheme="minorHAnsi"/>
          <w:color w:val="000000"/>
          <w:lang w:eastAsia="en-US"/>
        </w:rPr>
        <w:t>{2, .., 10}, 10</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w:t>
      </w:r>
      <w:proofErr w:type="gramStart"/>
      <w:r w:rsidRPr="00454DC6">
        <w:rPr>
          <w:rFonts w:eastAsiaTheme="minorHAnsi"/>
          <w:i/>
          <w:color w:val="000000"/>
          <w:lang w:eastAsia="en-US"/>
        </w:rPr>
        <w:t>9</w:t>
      </w:r>
      <w:r w:rsidRPr="00454DC6">
        <w:rPr>
          <w:rFonts w:eastAsiaTheme="minorHAnsi"/>
          <w:color w:val="000000"/>
          <w:lang w:eastAsia="en-US"/>
        </w:rPr>
        <w:t xml:space="preserve">  -</w:t>
      </w:r>
      <w:proofErr w:type="gramEnd"/>
      <w:r w:rsidRPr="00454DC6">
        <w:rPr>
          <w:rFonts w:eastAsiaTheme="minorHAnsi"/>
          <w:color w:val="000000"/>
          <w:lang w:eastAsia="en-US"/>
        </w:rPr>
        <w:t xml:space="preserve">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 .., 15}, 14</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10</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21}, 19</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11</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28}, 25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12</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8}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{10, .., 36}, 31</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13</w:t>
      </w:r>
      <w:r w:rsidRPr="00454DC6">
        <w:rPr>
          <w:rFonts w:eastAsiaTheme="minorHAnsi"/>
          <w:color w:val="000000"/>
          <w:lang w:eastAsia="en-US"/>
        </w:rPr>
        <w:t xml:space="preserve"> - {0}</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{12, .., 45}, 38</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14</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{8</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{14, .., 55}, 46</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15</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{9</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{16, .., 66}, 55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16</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{10</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12}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{18, .., 78}, 65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17</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{11</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{20, .., 25}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{27, .., 91}, 75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18</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{12</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14}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{22, .., 27}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{30, .., 105}, 86</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19</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{13</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{24, .., 29}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{33, .., 120}, 98</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20</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{14</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16}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{26, .., 31}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{36, .., 136}, 111</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21</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{15</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{28, .., 33}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{39, .., 153}, 125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22</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{16</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18}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{30, .., 35}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{42, .., 171}, 140</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23</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{17</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19}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{32, .., 37}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{45, .., 54}</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{56, .., 190}, 155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24</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{18</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{34, .., 39}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{48, .., 57}</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{60, .., 210}, 171</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25</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{19</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{36, .., 41}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{51, .., 60}</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{64, .., 231}, 188</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26</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{20</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22}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{38, .., 43}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{54, .., 63}</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{68, .., 253}, 206</w:t>
      </w:r>
    </w:p>
    <w:p w:rsidR="00454DC6" w:rsidRPr="00454DC6" w:rsidRDefault="00454DC6" w:rsidP="00454DC6">
      <w:pPr>
        <w:autoSpaceDE w:val="0"/>
        <w:autoSpaceDN w:val="0"/>
        <w:adjustRightInd w:val="0"/>
        <w:rPr>
          <w:rFonts w:eastAsiaTheme="minorHAnsi"/>
          <w:color w:val="000000"/>
          <w:lang w:eastAsia="en-US"/>
        </w:rPr>
      </w:pPr>
      <w:r>
        <w:rPr>
          <w:rFonts w:eastAsiaTheme="minorHAnsi"/>
          <w:color w:val="000000"/>
          <w:lang w:val="en-US" w:eastAsia="en-US"/>
        </w:rPr>
        <w:t>v</w:t>
      </w:r>
      <w:r w:rsidRPr="00454DC6">
        <w:rPr>
          <w:rFonts w:eastAsiaTheme="minorHAnsi"/>
          <w:color w:val="000000"/>
          <w:lang w:eastAsia="en-US"/>
        </w:rPr>
        <w:t xml:space="preserve"> = 27 -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{21</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{40, .., 45}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{57, .., 66}</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{72, .., 276}, 225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28</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{22</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24}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{42, .., 47}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{60, .., 69}</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{76, .., 300}, 245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29</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{23</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{44, .., 49}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{63, .., 72}</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{80, .., 325}, 266</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30</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{24</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26}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{46, .., 51}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{66, .., 75}</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{84, .., 98}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{100, ..., 351}, 287</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31</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{25</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{48, .., 53}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{69, .., 78}</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{88, .., 102}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{105, ..., 378}, 309</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32</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{26</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28}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{50, .., 55}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{72, .., 81}</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{92, .., 106}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{110, ..., 406}, 332</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33</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{27</w:t>
      </w:r>
      <w:proofErr w:type="gramStart"/>
      <w:r w:rsidRPr="00454DC6">
        <w:rPr>
          <w:rFonts w:eastAsiaTheme="minorHAnsi"/>
          <w:color w:val="000000"/>
          <w:lang w:eastAsia="en-US"/>
        </w:rPr>
        <w:t>, ..,</w:t>
      </w:r>
      <w:proofErr w:type="gramEnd"/>
      <w:r w:rsidRPr="00454DC6">
        <w:rPr>
          <w:rFonts w:eastAsiaTheme="minorHAnsi"/>
          <w:color w:val="000000"/>
          <w:lang w:eastAsia="en-US"/>
        </w:rPr>
        <w:t xml:space="preserve"> 29}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{52, .., 57}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{75, .., 84}</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{96, .., 110}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{115, ..., 435}, 356  </w:t>
      </w:r>
    </w:p>
    <w:p w:rsidR="0011075E" w:rsidRPr="0011075E" w:rsidRDefault="0011075E">
      <w:pPr>
        <w:spacing w:after="200" w:line="276" w:lineRule="auto"/>
      </w:pPr>
    </w:p>
    <w:p w:rsidR="002D6B7F" w:rsidRDefault="002D6B7F">
      <w:pPr>
        <w:spacing w:after="200" w:line="276" w:lineRule="auto"/>
      </w:pPr>
      <w:r>
        <w:br w:type="page"/>
      </w:r>
    </w:p>
    <w:p w:rsidR="008B488C" w:rsidRDefault="000F091B" w:rsidP="00636E70">
      <w:pPr>
        <w:spacing w:line="360" w:lineRule="auto"/>
        <w:ind w:left="357"/>
        <w:outlineLvl w:val="0"/>
        <w:rPr>
          <w:b/>
          <w:sz w:val="28"/>
          <w:szCs w:val="28"/>
        </w:rPr>
      </w:pPr>
      <w:bookmarkStart w:id="2" w:name="_Toc440473411"/>
      <w:r>
        <w:rPr>
          <w:b/>
          <w:sz w:val="28"/>
          <w:szCs w:val="28"/>
        </w:rPr>
        <w:lastRenderedPageBreak/>
        <w:t>3</w:t>
      </w:r>
      <w:r w:rsidRPr="000F091B">
        <w:rPr>
          <w:b/>
          <w:sz w:val="28"/>
          <w:szCs w:val="28"/>
        </w:rPr>
        <w:t xml:space="preserve">. </w:t>
      </w:r>
      <w:r w:rsidR="00636E70" w:rsidRPr="00636E70">
        <w:rPr>
          <w:b/>
          <w:sz w:val="28"/>
          <w:szCs w:val="28"/>
        </w:rPr>
        <w:t>Количество диа</w:t>
      </w:r>
      <w:r w:rsidR="00636E70">
        <w:rPr>
          <w:b/>
          <w:sz w:val="28"/>
          <w:szCs w:val="28"/>
        </w:rPr>
        <w:t>г</w:t>
      </w:r>
      <w:r w:rsidR="00636E70" w:rsidRPr="00636E70">
        <w:rPr>
          <w:b/>
          <w:sz w:val="28"/>
          <w:szCs w:val="28"/>
        </w:rPr>
        <w:t>оналей многогранников с данным числом граней</w:t>
      </w:r>
      <w:bookmarkEnd w:id="2"/>
    </w:p>
    <w:p w:rsidR="000F091B" w:rsidRPr="000F091B" w:rsidRDefault="000F091B" w:rsidP="000F091B">
      <w:pPr>
        <w:spacing w:line="360" w:lineRule="auto"/>
        <w:ind w:left="357" w:firstLine="352"/>
        <w:outlineLvl w:val="0"/>
        <w:rPr>
          <w:b/>
          <w:sz w:val="28"/>
          <w:szCs w:val="28"/>
        </w:rPr>
      </w:pPr>
    </w:p>
    <w:p w:rsidR="00C71DDB" w:rsidRDefault="00C71DDB" w:rsidP="008B488C">
      <w:pPr>
        <w:spacing w:line="360" w:lineRule="auto"/>
        <w:ind w:left="357" w:firstLine="352"/>
      </w:pPr>
      <w:r>
        <w:t xml:space="preserve">Применим тот же подход, что и в предыдущем параграфе. </w:t>
      </w:r>
    </w:p>
    <w:p w:rsidR="00E342FB" w:rsidRPr="00E342FB" w:rsidRDefault="00E342FB" w:rsidP="00E342FB">
      <w:pPr>
        <w:pStyle w:val="a6"/>
        <w:numPr>
          <w:ilvl w:val="0"/>
          <w:numId w:val="10"/>
        </w:numPr>
        <w:spacing w:line="360" w:lineRule="auto"/>
      </w:pPr>
      <w:r>
        <w:t xml:space="preserve">Пусть все вершины, кроме одной, лежат в одной грани. Тогда </w:t>
      </w:r>
      <m:oMath>
        <m:r>
          <w:rPr>
            <w:rFonts w:ascii="Cambria Math" w:hAnsi="Cambria Math"/>
          </w:rPr>
          <m:t>v=f</m:t>
        </m:r>
      </m:oMath>
      <w:r>
        <w:t xml:space="preserve">, многогранник является пирамидой и </w:t>
      </w:r>
      <m:oMath>
        <m:r>
          <w:rPr>
            <w:rFonts w:ascii="Cambria Math" w:hAnsi="Cambria Math"/>
          </w:rPr>
          <m:t>d=0</m:t>
        </m:r>
      </m:oMath>
      <w:r w:rsidRPr="00E342FB">
        <w:t>.</w:t>
      </w:r>
    </w:p>
    <w:p w:rsidR="002B3837" w:rsidRPr="002B3837" w:rsidRDefault="00E342FB" w:rsidP="00C01B30">
      <w:pPr>
        <w:pStyle w:val="a6"/>
        <w:numPr>
          <w:ilvl w:val="0"/>
          <w:numId w:val="10"/>
        </w:numPr>
        <w:autoSpaceDE w:val="0"/>
        <w:autoSpaceDN w:val="0"/>
        <w:adjustRightInd w:val="0"/>
        <w:spacing w:line="360" w:lineRule="auto"/>
        <w:rPr>
          <w:rFonts w:eastAsiaTheme="minorHAnsi"/>
          <w:color w:val="000000"/>
          <w:lang w:eastAsia="en-US"/>
        </w:rPr>
      </w:pPr>
      <w:r>
        <w:t xml:space="preserve">Пусть </w:t>
      </w:r>
      <m:oMath>
        <m:r>
          <w:rPr>
            <w:rFonts w:ascii="Cambria Math" w:hAnsi="Cambria Math"/>
          </w:rPr>
          <m:t>v-2</m:t>
        </m:r>
      </m:oMath>
      <w:r w:rsidRPr="00E342FB">
        <w:t xml:space="preserve"> </w:t>
      </w:r>
      <w:r>
        <w:t>вершины лежат в одной грани. Тогда возможны 3 ситуации</w:t>
      </w:r>
      <w:r w:rsidR="00C01B30">
        <w:t xml:space="preserve">, приводящие </w:t>
      </w:r>
      <w:proofErr w:type="gramStart"/>
      <w:r w:rsidR="00C01B30">
        <w:t>к</w:t>
      </w:r>
      <w:proofErr w:type="gramEnd"/>
      <w:r w:rsidR="00C01B30">
        <w:t xml:space="preserve"> </w:t>
      </w:r>
      <w:proofErr w:type="gramStart"/>
      <w:r w:rsidR="00C01B30">
        <w:t>одну</w:t>
      </w:r>
      <w:proofErr w:type="gramEnd"/>
      <w:r w:rsidR="00C01B30">
        <w:t xml:space="preserve"> и тому же </w:t>
      </w:r>
      <w:r w:rsidR="00C01B30" w:rsidRPr="00C01B30">
        <w:rPr>
          <w:i/>
          <w:lang w:val="en-US"/>
        </w:rPr>
        <w:t>d</w:t>
      </w:r>
      <w:r>
        <w:t>:</w:t>
      </w:r>
      <w:r w:rsidR="00C01B30">
        <w:br/>
      </w:r>
      <m:oMath>
        <m:r>
          <w:rPr>
            <w:rFonts w:ascii="Cambria Math" w:hAnsi="Cambria Math"/>
          </w:rPr>
          <m:t>v=f+1, g=</m:t>
        </m:r>
        <m:d>
          <m:dPr>
            <m:ctrlPr>
              <w:rPr>
                <w:rFonts w:ascii="Cambria Math" w:hAnsi="Cambria Math"/>
                <w:i/>
              </w:rPr>
            </m:ctrlPr>
          </m:dPr>
          <m:e>
            <m:r>
              <w:rPr>
                <w:rFonts w:ascii="Cambria Math" w:hAnsi="Cambria Math"/>
              </w:rPr>
              <m:t>f-3, 2, 0,…, 0, 1</m:t>
            </m:r>
          </m:e>
        </m:d>
        <m:r>
          <w:rPr>
            <w:rFonts w:ascii="Cambria Math" w:hAnsi="Cambria Math"/>
          </w:rPr>
          <m:t xml:space="preserve">,  </m:t>
        </m:r>
        <m:r>
          <w:rPr>
            <w:rFonts w:ascii="Cambria Math" w:hAnsi="Cambria Math"/>
            <w:lang w:val="en-US"/>
          </w:rPr>
          <m:t>n</m:t>
        </m:r>
        <m:r>
          <w:rPr>
            <w:rFonts w:ascii="Cambria Math" w:hAnsi="Cambria Math"/>
          </w:rPr>
          <m:t>=f-1,  d=f-5</m:t>
        </m:r>
      </m:oMath>
      <w:r w:rsidR="00C01B30">
        <w:t>;</w:t>
      </w:r>
      <w:r w:rsidR="00C01B30">
        <w:br/>
      </w:r>
      <m:oMath>
        <m:r>
          <w:rPr>
            <w:rFonts w:ascii="Cambria Math" w:hAnsi="Cambria Math"/>
          </w:rPr>
          <m:t>v=f,  g=</m:t>
        </m:r>
        <m:d>
          <m:dPr>
            <m:ctrlPr>
              <w:rPr>
                <w:rFonts w:ascii="Cambria Math" w:hAnsi="Cambria Math"/>
                <w:i/>
              </w:rPr>
            </m:ctrlPr>
          </m:dPr>
          <m:e>
            <m:r>
              <w:rPr>
                <w:rFonts w:ascii="Cambria Math" w:hAnsi="Cambria Math"/>
              </w:rPr>
              <m:t>f-2, 1, 0,…, 0, 1</m:t>
            </m:r>
          </m:e>
        </m:d>
        <m:r>
          <w:rPr>
            <w:rFonts w:ascii="Cambria Math" w:hAnsi="Cambria Math"/>
          </w:rPr>
          <m:t xml:space="preserve">,  </m:t>
        </m:r>
        <m:r>
          <w:rPr>
            <w:rFonts w:ascii="Cambria Math" w:hAnsi="Cambria Math"/>
            <w:lang w:val="en-US"/>
          </w:rPr>
          <m:t>n</m:t>
        </m:r>
        <m:r>
          <w:rPr>
            <w:rFonts w:ascii="Cambria Math" w:hAnsi="Cambria Math"/>
          </w:rPr>
          <m:t>=f-2,  d=f-5</m:t>
        </m:r>
      </m:oMath>
      <w:r w:rsidR="00C01B30">
        <w:t>;</w:t>
      </w:r>
      <w:r w:rsidR="008465C5" w:rsidRPr="008465C5">
        <w:br/>
      </w:r>
      <m:oMath>
        <m:r>
          <w:rPr>
            <w:rFonts w:ascii="Cambria Math" w:hAnsi="Cambria Math"/>
          </w:rPr>
          <m:t>v=f-1,  g=</m:t>
        </m:r>
        <m:d>
          <m:dPr>
            <m:ctrlPr>
              <w:rPr>
                <w:rFonts w:ascii="Cambria Math" w:hAnsi="Cambria Math"/>
                <w:i/>
              </w:rPr>
            </m:ctrlPr>
          </m:dPr>
          <m:e>
            <m:r>
              <w:rPr>
                <w:rFonts w:ascii="Cambria Math" w:hAnsi="Cambria Math"/>
              </w:rPr>
              <m:t>f-1, 1, 0,…, 0, 1</m:t>
            </m:r>
          </m:e>
        </m:d>
        <m:r>
          <w:rPr>
            <w:rFonts w:ascii="Cambria Math" w:hAnsi="Cambria Math"/>
          </w:rPr>
          <m:t>, n=f-3,  d=f-5</m:t>
        </m:r>
      </m:oMath>
      <w:r w:rsidR="008465C5" w:rsidRPr="008465C5">
        <w:t>.</w:t>
      </w:r>
      <w:r w:rsidR="008465C5" w:rsidRPr="008465C5">
        <w:br/>
      </w:r>
      <w:r w:rsidR="008465C5">
        <w:t xml:space="preserve">Разумеется, </w:t>
      </w:r>
      <w:r w:rsidR="00E252C6">
        <w:t>указанные ситуации возможны, начиная</w:t>
      </w:r>
      <w:r w:rsidR="008465C5">
        <w:t xml:space="preserve"> </w:t>
      </w:r>
      <w:r w:rsidR="00E252C6">
        <w:t xml:space="preserve">с подходящих значений </w:t>
      </w:r>
      <w:r w:rsidR="00E252C6" w:rsidRPr="00E252C6">
        <w:rPr>
          <w:i/>
          <w:lang w:val="en-US"/>
        </w:rPr>
        <w:t>f</w:t>
      </w:r>
      <w:r w:rsidR="00E252C6" w:rsidRPr="00E252C6">
        <w:t xml:space="preserve">. </w:t>
      </w:r>
      <w:r w:rsidR="00E252C6">
        <w:t xml:space="preserve">Так, соотношение </w:t>
      </w:r>
      <m:oMath>
        <m:r>
          <w:rPr>
            <w:rFonts w:ascii="Cambria Math" w:hAnsi="Cambria Math"/>
          </w:rPr>
          <m:t>v=f-1</m:t>
        </m:r>
      </m:oMath>
      <w:r w:rsidR="00E252C6" w:rsidRPr="00E252C6">
        <w:t xml:space="preserve"> </w:t>
      </w:r>
      <w:r w:rsidR="00E252C6">
        <w:t xml:space="preserve">имеет смысл, начиная </w:t>
      </w:r>
      <m:oMath>
        <m:r>
          <w:rPr>
            <w:rFonts w:ascii="Cambria Math" w:hAnsi="Cambria Math"/>
          </w:rPr>
          <m:t>f=5</m:t>
        </m:r>
      </m:oMath>
      <w:r w:rsidR="00E252C6">
        <w:t xml:space="preserve">, а </w:t>
      </w:r>
      <w:r w:rsidR="00B230CF">
        <w:t>з</w:t>
      </w:r>
      <w:r w:rsidR="00E252C6">
        <w:t>начение</w:t>
      </w:r>
      <w:r w:rsidR="00586256">
        <w:t xml:space="preserve"> </w:t>
      </w:r>
      <w:r w:rsidR="00586256" w:rsidRPr="00586256">
        <w:rPr>
          <w:i/>
          <w:lang w:val="en-US"/>
        </w:rPr>
        <w:t>d</w:t>
      </w:r>
      <w:r w:rsidR="00E252C6">
        <w:t xml:space="preserve">, отличное от </w:t>
      </w:r>
      <w:r w:rsidR="00E252C6" w:rsidRPr="00E252C6">
        <w:t xml:space="preserve">0 </w:t>
      </w:r>
      <w:r w:rsidR="00E252C6">
        <w:t>получается</w:t>
      </w:r>
      <w:r w:rsidR="00586256">
        <w:t xml:space="preserve">, начиная с </w:t>
      </w:r>
      <m:oMath>
        <m:r>
          <w:rPr>
            <w:rFonts w:ascii="Cambria Math" w:hAnsi="Cambria Math"/>
            <w:lang w:val="en-US"/>
          </w:rPr>
          <m:t>f</m:t>
        </m:r>
        <m:r>
          <w:rPr>
            <w:rFonts w:ascii="Cambria Math" w:hAnsi="Cambria Math"/>
          </w:rPr>
          <m:t>=6</m:t>
        </m:r>
      </m:oMath>
      <w:r w:rsidR="002B3837" w:rsidRPr="002B3837">
        <w:t xml:space="preserve">. </w:t>
      </w:r>
      <w:r w:rsidR="002B3837">
        <w:t>Аналогичное замечание справедливо и для следующих случаев.</w:t>
      </w:r>
      <w:r w:rsidR="00E252C6">
        <w:t xml:space="preserve"> </w:t>
      </w:r>
    </w:p>
    <w:p w:rsidR="005762B3" w:rsidRPr="00A748CF" w:rsidRDefault="00B230CF" w:rsidP="00A748CF">
      <w:pPr>
        <w:pStyle w:val="a6"/>
        <w:numPr>
          <w:ilvl w:val="0"/>
          <w:numId w:val="10"/>
        </w:numPr>
        <w:autoSpaceDE w:val="0"/>
        <w:autoSpaceDN w:val="0"/>
        <w:adjustRightInd w:val="0"/>
        <w:spacing w:line="360" w:lineRule="auto"/>
      </w:pPr>
      <w:r>
        <w:t xml:space="preserve">Если вне основной грани лежат 3 вершины, то возможны </w:t>
      </w:r>
      <w:r w:rsidR="009677F3" w:rsidRPr="009677F3">
        <w:t>8</w:t>
      </w:r>
      <w:r>
        <w:t xml:space="preserve"> ситуаций, приводящих к 5 последовательным значениям </w:t>
      </w:r>
      <w:r w:rsidRPr="00A748CF">
        <w:t>d</w:t>
      </w:r>
      <w:r>
        <w:t>:</w:t>
      </w:r>
      <w:r>
        <w:br/>
      </w:r>
      <m:oMath>
        <m:r>
          <m:rPr>
            <m:sty m:val="p"/>
          </m:rPr>
          <w:rPr>
            <w:rFonts w:ascii="Cambria Math" w:hAnsi="Cambria Math"/>
          </w:rPr>
          <m:t>v=f-2,  g=</m:t>
        </m:r>
        <m:d>
          <m:dPr>
            <m:ctrlPr>
              <w:rPr>
                <w:rFonts w:ascii="Cambria Math" w:hAnsi="Cambria Math"/>
              </w:rPr>
            </m:ctrlPr>
          </m:dPr>
          <m:e>
            <m:r>
              <m:rPr>
                <m:sty m:val="p"/>
              </m:rPr>
              <w:rPr>
                <w:rFonts w:ascii="Cambria Math" w:hAnsi="Cambria Math"/>
              </w:rPr>
              <m:t>f-1, 0, …, 0, 1</m:t>
            </m:r>
          </m:e>
        </m:d>
        <m:r>
          <m:rPr>
            <m:sty m:val="p"/>
          </m:rPr>
          <w:rPr>
            <w:rFonts w:ascii="Cambria Math" w:hAnsi="Cambria Math"/>
          </w:rPr>
          <m:t>,  n=f-5, d=2f-13</m:t>
        </m:r>
      </m:oMath>
      <w:r>
        <w:t>;</w:t>
      </w:r>
      <w:r>
        <w:br/>
      </w:r>
      <m:oMath>
        <m:r>
          <m:rPr>
            <m:sty m:val="p"/>
          </m:rPr>
          <w:rPr>
            <w:rFonts w:ascii="Cambria Math" w:hAnsi="Cambria Math"/>
          </w:rPr>
          <m:t>v=f-1,  g=</m:t>
        </m:r>
        <m:d>
          <m:dPr>
            <m:ctrlPr>
              <w:rPr>
                <w:rFonts w:ascii="Cambria Math" w:hAnsi="Cambria Math"/>
              </w:rPr>
            </m:ctrlPr>
          </m:dPr>
          <m:e>
            <m:r>
              <m:rPr>
                <m:sty m:val="p"/>
              </m:rPr>
              <w:rPr>
                <w:rFonts w:ascii="Cambria Math" w:hAnsi="Cambria Math"/>
              </w:rPr>
              <m:t>f-2, 1,  0,…, 0,1</m:t>
            </m:r>
          </m:e>
        </m:d>
        <m:r>
          <m:rPr>
            <m:sty m:val="p"/>
          </m:rPr>
          <w:rPr>
            <w:rFonts w:ascii="Cambria Math" w:hAnsi="Cambria Math"/>
          </w:rPr>
          <m:t>,  n=f-4,  d=2f-12</m:t>
        </m:r>
      </m:oMath>
      <w:r w:rsidR="005762B3">
        <w:t>;</w:t>
      </w:r>
      <w:r w:rsidR="009677F3" w:rsidRPr="009677F3">
        <w:br/>
      </w:r>
      <m:oMath>
        <m:r>
          <m:rPr>
            <m:sty m:val="p"/>
          </m:rPr>
          <w:rPr>
            <w:rFonts w:ascii="Cambria Math" w:hAnsi="Cambria Math"/>
          </w:rPr>
          <m:t>v=f,  g=</m:t>
        </m:r>
        <m:d>
          <m:dPr>
            <m:ctrlPr>
              <w:rPr>
                <w:rFonts w:ascii="Cambria Math" w:hAnsi="Cambria Math"/>
              </w:rPr>
            </m:ctrlPr>
          </m:dPr>
          <m:e>
            <m:r>
              <m:rPr>
                <m:sty m:val="p"/>
              </m:rPr>
              <w:rPr>
                <w:rFonts w:ascii="Cambria Math" w:hAnsi="Cambria Math"/>
              </w:rPr>
              <m:t>f-3, 0, 1, 0,…, 0, 1</m:t>
            </m:r>
          </m:e>
        </m:d>
        <m:r>
          <m:rPr>
            <m:sty m:val="p"/>
          </m:rPr>
          <w:rPr>
            <w:rFonts w:ascii="Cambria Math" w:hAnsi="Cambria Math"/>
          </w:rPr>
          <m:t>,  n=f-3,  d=2f-12</m:t>
        </m:r>
      </m:oMath>
      <w:r w:rsidR="009677F3">
        <w:t>;</w:t>
      </w:r>
      <w:r w:rsidR="009677F3" w:rsidRPr="009677F3">
        <w:br/>
      </w:r>
      <m:oMath>
        <m:r>
          <m:rPr>
            <m:sty m:val="p"/>
          </m:rPr>
          <w:rPr>
            <w:rFonts w:ascii="Cambria Math" w:hAnsi="Cambria Math"/>
          </w:rPr>
          <m:t>v=f,  g=</m:t>
        </m:r>
        <m:d>
          <m:dPr>
            <m:ctrlPr>
              <w:rPr>
                <w:rFonts w:ascii="Cambria Math" w:hAnsi="Cambria Math"/>
              </w:rPr>
            </m:ctrlPr>
          </m:dPr>
          <m:e>
            <m:r>
              <m:rPr>
                <m:sty m:val="p"/>
              </m:rPr>
              <w:rPr>
                <w:rFonts w:ascii="Cambria Math" w:hAnsi="Cambria Math"/>
              </w:rPr>
              <m:t>f-3, 2, 0, …, 0,1</m:t>
            </m:r>
          </m:e>
        </m:d>
        <m:r>
          <m:rPr>
            <m:sty m:val="p"/>
          </m:rPr>
          <w:rPr>
            <w:rFonts w:ascii="Cambria Math" w:hAnsi="Cambria Math"/>
          </w:rPr>
          <m:t>,  n=f-3,  d=2f-11</m:t>
        </m:r>
      </m:oMath>
      <w:r w:rsidR="005762B3">
        <w:t>;</w:t>
      </w:r>
      <w:r w:rsidR="009677F3" w:rsidRPr="009677F3">
        <w:br/>
      </w:r>
      <m:oMath>
        <m:r>
          <m:rPr>
            <m:sty m:val="p"/>
          </m:rPr>
          <w:rPr>
            <w:rFonts w:ascii="Cambria Math" w:hAnsi="Cambria Math"/>
          </w:rPr>
          <m:t>v=f+1,  g=</m:t>
        </m:r>
        <m:d>
          <m:dPr>
            <m:ctrlPr>
              <w:rPr>
                <w:rFonts w:ascii="Cambria Math" w:hAnsi="Cambria Math"/>
              </w:rPr>
            </m:ctrlPr>
          </m:dPr>
          <m:e>
            <m:r>
              <m:rPr>
                <m:sty m:val="p"/>
              </m:rPr>
              <w:rPr>
                <w:rFonts w:ascii="Cambria Math" w:hAnsi="Cambria Math"/>
              </w:rPr>
              <m:t>f-3, 1, 1, 0,…, 0,1</m:t>
            </m:r>
          </m:e>
        </m:d>
        <m:r>
          <m:rPr>
            <m:sty m:val="p"/>
          </m:rPr>
          <w:rPr>
            <w:rFonts w:ascii="Cambria Math" w:hAnsi="Cambria Math"/>
          </w:rPr>
          <m:t>,  n=f-2,  d=2f-11</m:t>
        </m:r>
      </m:oMath>
      <w:r w:rsidR="009677F3">
        <w:t>;</w:t>
      </w:r>
      <w:r w:rsidR="009677F3">
        <w:br/>
      </w:r>
      <m:oMath>
        <m:r>
          <m:rPr>
            <m:sty m:val="p"/>
          </m:rPr>
          <w:rPr>
            <w:rFonts w:ascii="Cambria Math" w:hAnsi="Cambria Math"/>
          </w:rPr>
          <m:t>v=f+1,  g=</m:t>
        </m:r>
        <m:d>
          <m:dPr>
            <m:ctrlPr>
              <w:rPr>
                <w:rFonts w:ascii="Cambria Math" w:hAnsi="Cambria Math"/>
              </w:rPr>
            </m:ctrlPr>
          </m:dPr>
          <m:e>
            <m:r>
              <m:rPr>
                <m:sty m:val="p"/>
              </m:rPr>
              <w:rPr>
                <w:rFonts w:ascii="Cambria Math" w:hAnsi="Cambria Math"/>
              </w:rPr>
              <m:t>f-4, 3, 0,…, 0, 1</m:t>
            </m:r>
          </m:e>
        </m:d>
        <m:r>
          <m:rPr>
            <m:sty m:val="p"/>
          </m:rPr>
          <w:rPr>
            <w:rFonts w:ascii="Cambria Math" w:hAnsi="Cambria Math"/>
          </w:rPr>
          <m:t>,  n=f-2,  d=2f-10</m:t>
        </m:r>
      </m:oMath>
      <w:r w:rsidR="005762B3">
        <w:t>;</w:t>
      </w:r>
      <w:r w:rsidR="009677F3" w:rsidRPr="009677F3">
        <w:br/>
      </w:r>
      <m:oMath>
        <m:r>
          <m:rPr>
            <m:sty m:val="p"/>
          </m:rPr>
          <w:rPr>
            <w:rFonts w:ascii="Cambria Math" w:hAnsi="Cambria Math"/>
          </w:rPr>
          <m:t>v=f+2,  g=</m:t>
        </m:r>
        <m:d>
          <m:dPr>
            <m:ctrlPr>
              <w:rPr>
                <w:rFonts w:ascii="Cambria Math" w:hAnsi="Cambria Math"/>
              </w:rPr>
            </m:ctrlPr>
          </m:dPr>
          <m:e>
            <m:r>
              <m:rPr>
                <m:sty m:val="p"/>
              </m:rPr>
              <w:rPr>
                <w:rFonts w:ascii="Cambria Math" w:hAnsi="Cambria Math"/>
              </w:rPr>
              <m:t>f-4, 2, 1, 0,…, 0, 1</m:t>
            </m:r>
          </m:e>
        </m:d>
        <m:r>
          <m:rPr>
            <m:sty m:val="p"/>
          </m:rPr>
          <w:rPr>
            <w:rFonts w:ascii="Cambria Math" w:hAnsi="Cambria Math"/>
          </w:rPr>
          <m:t>,  n=f-1,  d=2f-10</m:t>
        </m:r>
      </m:oMath>
      <w:r w:rsidR="009677F3">
        <w:t>;</w:t>
      </w:r>
      <w:r w:rsidR="009677F3" w:rsidRPr="005762B3">
        <w:br/>
      </w:r>
      <m:oMath>
        <m:r>
          <m:rPr>
            <m:sty m:val="p"/>
          </m:rPr>
          <w:rPr>
            <w:rFonts w:ascii="Cambria Math" w:hAnsi="Cambria Math"/>
          </w:rPr>
          <m:t>v=f+2,  g=</m:t>
        </m:r>
        <m:d>
          <m:dPr>
            <m:ctrlPr>
              <w:rPr>
                <w:rFonts w:ascii="Cambria Math" w:hAnsi="Cambria Math"/>
              </w:rPr>
            </m:ctrlPr>
          </m:dPr>
          <m:e>
            <m:r>
              <m:rPr>
                <m:sty m:val="p"/>
              </m:rPr>
              <w:rPr>
                <w:rFonts w:ascii="Cambria Math" w:hAnsi="Cambria Math"/>
              </w:rPr>
              <m:t>f-5, 4, 0,…, 0, 1</m:t>
            </m:r>
          </m:e>
        </m:d>
        <m:r>
          <m:rPr>
            <m:sty m:val="p"/>
          </m:rPr>
          <w:rPr>
            <w:rFonts w:ascii="Cambria Math" w:hAnsi="Cambria Math"/>
          </w:rPr>
          <m:t>,  n=f-1, d=2f-9</m:t>
        </m:r>
      </m:oMath>
      <w:r w:rsidR="002E2FC1" w:rsidRPr="002E2FC1">
        <w:t>.</w:t>
      </w:r>
    </w:p>
    <w:p w:rsidR="00D33523" w:rsidRPr="00D33523" w:rsidRDefault="00D10867" w:rsidP="00A748CF">
      <w:pPr>
        <w:pStyle w:val="a6"/>
        <w:numPr>
          <w:ilvl w:val="0"/>
          <w:numId w:val="10"/>
        </w:numPr>
        <w:autoSpaceDE w:val="0"/>
        <w:autoSpaceDN w:val="0"/>
        <w:adjustRightInd w:val="0"/>
        <w:spacing w:line="360" w:lineRule="auto"/>
      </w:pPr>
      <w:r>
        <w:t xml:space="preserve">Если вне основной грани расположены 4 вершины, </w:t>
      </w:r>
      <w:r w:rsidR="00FA2371">
        <w:t xml:space="preserve">то </w:t>
      </w:r>
      <m:oMath>
        <m:r>
          <w:rPr>
            <w:rFonts w:ascii="Cambria Math" w:hAnsi="Cambria Math"/>
          </w:rPr>
          <m:t>f-3≤v≤f+3</m:t>
        </m:r>
      </m:oMath>
      <w:r w:rsidR="00FA2371">
        <w:t xml:space="preserve">, а </w:t>
      </w:r>
      <m:oMath>
        <m:r>
          <w:rPr>
            <w:rFonts w:ascii="Cambria Math" w:hAnsi="Cambria Math"/>
          </w:rPr>
          <m:t>d=3f-s</m:t>
        </m:r>
      </m:oMath>
      <w:r w:rsidR="00FA2371">
        <w:t xml:space="preserve">, где </w:t>
      </w:r>
      <m:oMath>
        <m:r>
          <w:rPr>
            <w:rFonts w:ascii="Cambria Math" w:hAnsi="Cambria Math"/>
          </w:rPr>
          <m:t>s∈{14, 15, 16, 17, 18, 19, 20, 21, 22, 24}</m:t>
        </m:r>
      </m:oMath>
      <w:r w:rsidR="00FA2371" w:rsidRPr="00FA2371">
        <w:t>.</w:t>
      </w:r>
      <w:r w:rsidR="00F60DAB" w:rsidRPr="0058341F">
        <w:br/>
      </w:r>
      <w:r w:rsidR="005459C0">
        <w:t xml:space="preserve">Число </w:t>
      </w:r>
      <m:oMath>
        <m:r>
          <w:rPr>
            <w:rFonts w:ascii="Cambria Math" w:hAnsi="Cambria Math"/>
          </w:rPr>
          <m:t>3</m:t>
        </m:r>
        <m:r>
          <w:rPr>
            <w:rFonts w:ascii="Cambria Math" w:hAnsi="Cambria Math"/>
            <w:lang w:val="en-US"/>
          </w:rPr>
          <m:t>f</m:t>
        </m:r>
        <m:r>
          <w:rPr>
            <w:rFonts w:ascii="Cambria Math" w:hAnsi="Cambria Math"/>
          </w:rPr>
          <m:t>-23</m:t>
        </m:r>
      </m:oMath>
      <w:r w:rsidR="005459C0" w:rsidRPr="005459C0">
        <w:t xml:space="preserve"> </w:t>
      </w:r>
      <w:r w:rsidR="005459C0">
        <w:t xml:space="preserve">не может быть количеством диагоналей </w:t>
      </w:r>
      <w:r w:rsidR="005459C0" w:rsidRPr="005459C0">
        <w:rPr>
          <w:i/>
          <w:lang w:val="en-US"/>
        </w:rPr>
        <w:t>f</w:t>
      </w:r>
      <w:r w:rsidR="005459C0" w:rsidRPr="005459C0">
        <w:t>-</w:t>
      </w:r>
      <w:proofErr w:type="spellStart"/>
      <w:r w:rsidR="005459C0">
        <w:t>гранника</w:t>
      </w:r>
      <w:proofErr w:type="spellEnd"/>
      <w:r w:rsidR="005459C0">
        <w:t xml:space="preserve"> при достаточно больших </w:t>
      </w:r>
      <w:r w:rsidR="005459C0" w:rsidRPr="005459C0">
        <w:rPr>
          <w:i/>
          <w:lang w:val="en-US"/>
        </w:rPr>
        <w:t>f</w:t>
      </w:r>
      <w:r w:rsidR="005459C0" w:rsidRPr="005459C0">
        <w:rPr>
          <w:i/>
        </w:rPr>
        <w:t xml:space="preserve"> </w:t>
      </w:r>
      <w:r w:rsidR="005459C0" w:rsidRPr="005459C0">
        <w:t xml:space="preserve"> (</w:t>
      </w:r>
      <w:r w:rsidR="005459C0">
        <w:t xml:space="preserve">при малых </w:t>
      </w:r>
      <w:r w:rsidR="005459C0">
        <w:rPr>
          <w:i/>
          <w:lang w:val="en-US"/>
        </w:rPr>
        <w:t>f</w:t>
      </w:r>
      <w:r w:rsidR="005459C0" w:rsidRPr="005459C0">
        <w:rPr>
          <w:i/>
        </w:rPr>
        <w:t xml:space="preserve"> </w:t>
      </w:r>
      <m:oMath>
        <m:r>
          <w:rPr>
            <w:rFonts w:ascii="Cambria Math" w:hAnsi="Cambria Math"/>
          </w:rPr>
          <m:t xml:space="preserve"> 3</m:t>
        </m:r>
        <m:r>
          <w:rPr>
            <w:rFonts w:ascii="Cambria Math" w:hAnsi="Cambria Math"/>
            <w:lang w:val="en-US"/>
          </w:rPr>
          <m:t>f</m:t>
        </m:r>
        <m:r>
          <w:rPr>
            <w:rFonts w:ascii="Cambria Math" w:hAnsi="Cambria Math"/>
          </w:rPr>
          <m:t>-23</m:t>
        </m:r>
      </m:oMath>
      <w:r w:rsidR="005459C0">
        <w:rPr>
          <w:i/>
        </w:rPr>
        <w:t xml:space="preserve"> </w:t>
      </w:r>
      <w:r w:rsidR="005459C0">
        <w:t>может</w:t>
      </w:r>
      <w:r w:rsidR="008A4799">
        <w:t xml:space="preserve"> совпасть</w:t>
      </w:r>
      <w:r w:rsidR="005459C0">
        <w:t xml:space="preserve"> </w:t>
      </w:r>
      <w:proofErr w:type="gramStart"/>
      <w:r w:rsidR="005459C0">
        <w:t>с</w:t>
      </w:r>
      <w:proofErr w:type="gramEnd"/>
      <w:r w:rsidR="005459C0">
        <w:t xml:space="preserve"> каким-либо из значений </w:t>
      </w:r>
      <w:r w:rsidR="005459C0" w:rsidRPr="00260411">
        <w:rPr>
          <w:i/>
          <w:lang w:val="en-US"/>
        </w:rPr>
        <w:t>d</w:t>
      </w:r>
      <w:r w:rsidR="005459C0">
        <w:t>, полученных в предыдущих пунктах</w:t>
      </w:r>
      <w:r w:rsidR="005459C0" w:rsidRPr="005459C0">
        <w:t>)</w:t>
      </w:r>
      <w:r w:rsidR="005459C0">
        <w:t>.</w:t>
      </w:r>
      <w:r w:rsidR="005459C0" w:rsidRPr="005459C0">
        <w:t xml:space="preserve"> </w:t>
      </w:r>
      <w:r w:rsidR="00260411">
        <w:t xml:space="preserve"> Таким образом</w:t>
      </w:r>
      <w:r w:rsidR="006E0F12">
        <w:t xml:space="preserve">, возможные значения </w:t>
      </w:r>
      <w:r w:rsidR="006E0F12" w:rsidRPr="006E0F12">
        <w:rPr>
          <w:i/>
          <w:lang w:val="en-US"/>
        </w:rPr>
        <w:t>d</w:t>
      </w:r>
      <w:r w:rsidR="00D33523" w:rsidRPr="00D33523">
        <w:rPr>
          <w:i/>
        </w:rPr>
        <w:t xml:space="preserve"> </w:t>
      </w:r>
      <w:r w:rsidR="00D33523">
        <w:t>не заполняют сплошь целый отрезок.</w:t>
      </w:r>
      <w:r w:rsidR="008A4799">
        <w:t xml:space="preserve"> </w:t>
      </w:r>
    </w:p>
    <w:p w:rsidR="00A748CF" w:rsidRPr="00D33523" w:rsidRDefault="00D33523" w:rsidP="00A748CF">
      <w:pPr>
        <w:pStyle w:val="a6"/>
        <w:numPr>
          <w:ilvl w:val="0"/>
          <w:numId w:val="10"/>
        </w:numPr>
        <w:autoSpaceDE w:val="0"/>
        <w:autoSpaceDN w:val="0"/>
        <w:adjustRightInd w:val="0"/>
        <w:spacing w:line="360" w:lineRule="auto"/>
      </w:pPr>
      <w:proofErr w:type="gramStart"/>
      <w:r>
        <w:t xml:space="preserve">Если вне основной грани расположены 5 вершин, то </w:t>
      </w:r>
      <m:oMath>
        <m:r>
          <w:rPr>
            <w:rFonts w:ascii="Cambria Math" w:hAnsi="Cambria Math"/>
          </w:rPr>
          <m:t>f-4≤v≤f+4</m:t>
        </m:r>
      </m:oMath>
      <w:r>
        <w:t xml:space="preserve">, а </w:t>
      </w:r>
      <m:oMath>
        <m:r>
          <w:rPr>
            <w:rFonts w:ascii="Cambria Math" w:hAnsi="Cambria Math"/>
          </w:rPr>
          <m:t>d=4f-s</m:t>
        </m:r>
      </m:oMath>
      <w:r>
        <w:t xml:space="preserve">, где </w:t>
      </w:r>
      <m:oMath>
        <m:r>
          <w:rPr>
            <w:rFonts w:ascii="Cambria Math" w:hAnsi="Cambria Math"/>
          </w:rPr>
          <m:t>s∈{18, 19, 20, 21, 22, 23, 24, 25, 26, 27, 28, 29, 30, 32, 33, 35, 38}</m:t>
        </m:r>
      </m:oMath>
      <w:r w:rsidRPr="00FA2371">
        <w:t>.</w:t>
      </w:r>
      <w:proofErr w:type="gramEnd"/>
      <w:r w:rsidRPr="00D33523">
        <w:br/>
      </w:r>
      <w:r>
        <w:t>Т. е. множество возможных значений</w:t>
      </w:r>
      <w:r w:rsidR="006E0F12" w:rsidRPr="00D33523">
        <w:t xml:space="preserve"> </w:t>
      </w:r>
      <w:r w:rsidRPr="00D33523">
        <w:rPr>
          <w:i/>
          <w:lang w:val="en-US"/>
        </w:rPr>
        <w:t>d</w:t>
      </w:r>
      <w:r w:rsidR="00260411">
        <w:t xml:space="preserve"> </w:t>
      </w:r>
      <w:r>
        <w:t>становится все более разреженным.</w:t>
      </w:r>
    </w:p>
    <w:p w:rsidR="00D33523" w:rsidRDefault="00D33523" w:rsidP="008A4799">
      <w:pPr>
        <w:autoSpaceDE w:val="0"/>
        <w:autoSpaceDN w:val="0"/>
        <w:adjustRightInd w:val="0"/>
        <w:spacing w:line="360" w:lineRule="auto"/>
        <w:ind w:left="709" w:firstLine="340"/>
      </w:pPr>
      <w:proofErr w:type="gramStart"/>
      <w:r>
        <w:lastRenderedPageBreak/>
        <w:t>Также, как</w:t>
      </w:r>
      <w:proofErr w:type="gramEnd"/>
      <w:r>
        <w:t xml:space="preserve"> и в случае фиксированного числа вершин, мы можем определить наименьшее и наибольшее возможное число диагоналей </w:t>
      </w:r>
      <w:r w:rsidR="004B60A4">
        <w:t xml:space="preserve">при данном </w:t>
      </w:r>
      <m:oMath>
        <m:r>
          <w:rPr>
            <w:rFonts w:ascii="Cambria Math" w:hAnsi="Cambria Math"/>
            <w:lang w:val="en-US"/>
          </w:rPr>
          <m:t>f</m:t>
        </m:r>
      </m:oMath>
      <w:r w:rsidR="004B60A4" w:rsidRPr="004B60A4">
        <w:t xml:space="preserve"> </w:t>
      </w:r>
      <w:r w:rsidR="004B60A4">
        <w:t>и данном количестве вершин</w:t>
      </w:r>
      <w:r w:rsidR="004B60A4" w:rsidRPr="004B60A4">
        <w:t xml:space="preserve"> (</w:t>
      </w:r>
      <w:r w:rsidR="004B60A4" w:rsidRPr="004B60A4">
        <w:rPr>
          <w:i/>
          <w:lang w:val="en-US"/>
        </w:rPr>
        <w:t>k</w:t>
      </w:r>
      <w:r w:rsidR="004B60A4" w:rsidRPr="004B60A4">
        <w:t>)</w:t>
      </w:r>
      <w:r w:rsidR="004B60A4">
        <w:t>, лежащих вне основной грани:</w:t>
      </w:r>
    </w:p>
    <w:p w:rsidR="004B60A4" w:rsidRPr="004B60A4" w:rsidRDefault="00373333" w:rsidP="008A4799">
      <w:pPr>
        <w:autoSpaceDE w:val="0"/>
        <w:autoSpaceDN w:val="0"/>
        <w:adjustRightInd w:val="0"/>
        <w:spacing w:line="360" w:lineRule="auto"/>
        <w:ind w:left="709" w:firstLine="340"/>
      </w:pP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min</m:t>
            </m:r>
          </m:sub>
        </m:sSub>
        <m:d>
          <m:dPr>
            <m:ctrlPr>
              <w:rPr>
                <w:rFonts w:ascii="Cambria Math" w:hAnsi="Cambria Math"/>
                <w:i/>
                <w:lang w:val="en-US"/>
              </w:rPr>
            </m:ctrlPr>
          </m:dPr>
          <m:e>
            <m:r>
              <w:rPr>
                <w:rFonts w:ascii="Cambria Math" w:hAnsi="Cambria Math"/>
                <w:lang w:val="en-US"/>
              </w:rPr>
              <m:t>f</m:t>
            </m:r>
            <m:r>
              <w:rPr>
                <w:rFonts w:ascii="Cambria Math" w:hAnsi="Cambria Math"/>
              </w:rPr>
              <m:t>,</m:t>
            </m:r>
            <m:r>
              <w:rPr>
                <w:rFonts w:ascii="Cambria Math" w:hAnsi="Cambria Math"/>
                <w:lang w:val="en-US"/>
              </w:rPr>
              <m:t>k</m:t>
            </m:r>
          </m:e>
        </m:d>
        <m:r>
          <w:rPr>
            <w:rFonts w:ascii="Cambria Math" w:hAnsi="Cambria Math"/>
          </w:rPr>
          <m:t>=</m:t>
        </m:r>
        <m:d>
          <m:dPr>
            <m:ctrlPr>
              <w:rPr>
                <w:rFonts w:ascii="Cambria Math" w:hAnsi="Cambria Math"/>
                <w:i/>
                <w:lang w:val="en-US"/>
              </w:rPr>
            </m:ctrlPr>
          </m:dPr>
          <m:e>
            <m:r>
              <w:rPr>
                <w:rFonts w:ascii="Cambria Math" w:hAnsi="Cambria Math"/>
                <w:lang w:val="en-US"/>
              </w:rPr>
              <m:t>k</m:t>
            </m:r>
            <m:r>
              <w:rPr>
                <w:rFonts w:ascii="Cambria Math" w:hAnsi="Cambria Math"/>
              </w:rPr>
              <m:t>-1</m:t>
            </m:r>
          </m:e>
        </m:d>
        <m:d>
          <m:dPr>
            <m:ctrlPr>
              <w:rPr>
                <w:rFonts w:ascii="Cambria Math" w:hAnsi="Cambria Math"/>
                <w:i/>
                <w:lang w:val="en-US"/>
              </w:rPr>
            </m:ctrlPr>
          </m:dPr>
          <m:e>
            <m:r>
              <w:rPr>
                <w:rFonts w:ascii="Cambria Math" w:hAnsi="Cambria Math"/>
                <w:lang w:val="en-US"/>
              </w:rPr>
              <m:t>f</m:t>
            </m:r>
            <m:r>
              <w:rPr>
                <w:rFonts w:ascii="Cambria Math" w:hAnsi="Cambria Math"/>
              </w:rPr>
              <m:t>-2-</m:t>
            </m:r>
            <m:f>
              <m:fPr>
                <m:type m:val="skw"/>
                <m:ctrlPr>
                  <w:rPr>
                    <w:rFonts w:ascii="Cambria Math" w:hAnsi="Cambria Math"/>
                    <w:i/>
                    <w:lang w:val="en-US"/>
                  </w:rPr>
                </m:ctrlPr>
              </m:fPr>
              <m:num>
                <m:r>
                  <w:rPr>
                    <w:rFonts w:ascii="Cambria Math" w:hAnsi="Cambria Math"/>
                  </w:rPr>
                  <m:t>3</m:t>
                </m:r>
                <m:r>
                  <w:rPr>
                    <w:rFonts w:ascii="Cambria Math" w:hAnsi="Cambria Math"/>
                    <w:lang w:val="en-US"/>
                  </w:rPr>
                  <m:t>k</m:t>
                </m:r>
              </m:num>
              <m:den>
                <m:r>
                  <w:rPr>
                    <w:rFonts w:ascii="Cambria Math" w:hAnsi="Cambria Math"/>
                  </w:rPr>
                  <m:t>2</m:t>
                </m:r>
              </m:den>
            </m:f>
          </m:e>
        </m:d>
        <m:r>
          <w:rPr>
            <w:rFonts w:ascii="Cambria Math" w:hAnsi="Cambria Math"/>
          </w:rPr>
          <m:t xml:space="preserve">,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max</m:t>
            </m:r>
          </m:sub>
        </m:sSub>
        <m:d>
          <m:dPr>
            <m:ctrlPr>
              <w:rPr>
                <w:rFonts w:ascii="Cambria Math" w:hAnsi="Cambria Math"/>
                <w:i/>
                <w:lang w:val="en-US"/>
              </w:rPr>
            </m:ctrlPr>
          </m:dPr>
          <m:e>
            <m:r>
              <w:rPr>
                <w:rFonts w:ascii="Cambria Math" w:hAnsi="Cambria Math"/>
                <w:lang w:val="en-US"/>
              </w:rPr>
              <m:t>f</m:t>
            </m:r>
            <m:r>
              <w:rPr>
                <w:rFonts w:ascii="Cambria Math" w:hAnsi="Cambria Math"/>
              </w:rPr>
              <m:t>,</m:t>
            </m:r>
            <m:r>
              <w:rPr>
                <w:rFonts w:ascii="Cambria Math" w:hAnsi="Cambria Math"/>
                <w:lang w:val="en-US"/>
              </w:rPr>
              <m:t>k</m:t>
            </m:r>
          </m:e>
        </m:d>
        <m:r>
          <w:rPr>
            <w:rFonts w:ascii="Cambria Math" w:hAnsi="Cambria Math"/>
          </w:rPr>
          <m:t>=</m:t>
        </m:r>
        <m:d>
          <m:dPr>
            <m:ctrlPr>
              <w:rPr>
                <w:rFonts w:ascii="Cambria Math" w:hAnsi="Cambria Math"/>
                <w:i/>
                <w:lang w:val="en-US"/>
              </w:rPr>
            </m:ctrlPr>
          </m:dPr>
          <m:e>
            <m:r>
              <w:rPr>
                <w:rFonts w:ascii="Cambria Math" w:hAnsi="Cambria Math"/>
                <w:lang w:val="en-US"/>
              </w:rPr>
              <m:t>k</m:t>
            </m:r>
            <m:r>
              <w:rPr>
                <w:rFonts w:ascii="Cambria Math" w:hAnsi="Cambria Math"/>
              </w:rPr>
              <m:t>-1</m:t>
            </m:r>
          </m:e>
        </m:d>
        <m:d>
          <m:dPr>
            <m:ctrlPr>
              <w:rPr>
                <w:rFonts w:ascii="Cambria Math" w:hAnsi="Cambria Math"/>
                <w:i/>
                <w:lang w:val="en-US"/>
              </w:rPr>
            </m:ctrlPr>
          </m:dPr>
          <m:e>
            <m:r>
              <w:rPr>
                <w:rFonts w:ascii="Cambria Math" w:hAnsi="Cambria Math"/>
                <w:lang w:val="en-US"/>
              </w:rPr>
              <m:t>f</m:t>
            </m:r>
            <m:r>
              <w:rPr>
                <w:rFonts w:ascii="Cambria Math" w:hAnsi="Cambria Math"/>
              </w:rPr>
              <m:t>-5</m:t>
            </m:r>
          </m:e>
        </m:d>
        <m:r>
          <w:rPr>
            <w:rFonts w:ascii="Cambria Math" w:hAnsi="Cambria Math"/>
          </w:rPr>
          <m:t>+</m:t>
        </m:r>
        <m:d>
          <m:dPr>
            <m:begChr m:val="⌊"/>
            <m:endChr m:val="⌋"/>
            <m:ctrlPr>
              <w:rPr>
                <w:rFonts w:ascii="Cambria Math" w:hAnsi="Cambria Math"/>
                <w:i/>
                <w:lang w:val="en-US"/>
              </w:rPr>
            </m:ctrlPr>
          </m:dPr>
          <m:e>
            <m:f>
              <m:fPr>
                <m:type m:val="skw"/>
                <m:ctrlPr>
                  <w:rPr>
                    <w:rFonts w:ascii="Cambria Math" w:hAnsi="Cambria Math"/>
                    <w:i/>
                    <w:lang w:val="en-US"/>
                  </w:rPr>
                </m:ctrlPr>
              </m:fPr>
              <m:num>
                <m:r>
                  <w:rPr>
                    <w:rFonts w:ascii="Cambria Math" w:hAnsi="Cambria Math"/>
                    <w:lang w:val="en-US"/>
                  </w:rPr>
                  <m:t>k</m:t>
                </m:r>
                <m:r>
                  <w:rPr>
                    <w:rFonts w:ascii="Cambria Math" w:hAnsi="Cambria Math"/>
                  </w:rPr>
                  <m:t>-1</m:t>
                </m:r>
              </m:num>
              <m:den>
                <m:r>
                  <w:rPr>
                    <w:rFonts w:ascii="Cambria Math" w:hAnsi="Cambria Math"/>
                  </w:rPr>
                  <m:t>2</m:t>
                </m:r>
              </m:den>
            </m:f>
          </m:e>
        </m:d>
      </m:oMath>
      <w:r w:rsidR="004B60A4" w:rsidRPr="004B60A4">
        <w:t>.</w:t>
      </w:r>
    </w:p>
    <w:p w:rsidR="004B60A4" w:rsidRDefault="0032544A" w:rsidP="008A4799">
      <w:pPr>
        <w:pStyle w:val="a6"/>
        <w:autoSpaceDE w:val="0"/>
        <w:autoSpaceDN w:val="0"/>
        <w:adjustRightInd w:val="0"/>
        <w:spacing w:line="360" w:lineRule="auto"/>
        <w:ind w:left="709" w:firstLine="340"/>
      </w:pPr>
      <w:r>
        <w:t>Обе границы обязательно достижимы. Однако</w:t>
      </w:r>
      <w:proofErr w:type="gramStart"/>
      <w:r>
        <w:t>,</w:t>
      </w:r>
      <w:proofErr w:type="gramEnd"/>
      <w:r>
        <w:t xml:space="preserve"> если </w:t>
      </w:r>
      <w:r w:rsidR="00AD4040">
        <w:t>в</w:t>
      </w:r>
      <w:r>
        <w:t>близи верхней</w:t>
      </w:r>
      <w:r w:rsidR="00E86797">
        <w:t xml:space="preserve"> возможные значения </w:t>
      </w:r>
      <w:r w:rsidR="00E86797" w:rsidRPr="00E86797">
        <w:rPr>
          <w:i/>
          <w:lang w:val="en-US"/>
        </w:rPr>
        <w:t>d</w:t>
      </w:r>
      <w:r w:rsidR="00E86797" w:rsidRPr="00E86797">
        <w:t xml:space="preserve"> </w:t>
      </w:r>
      <w:r w:rsidR="00E86797">
        <w:t>идут подряд, то вблизи нижней – вразрядку.</w:t>
      </w:r>
      <w:r w:rsidR="008A4799">
        <w:t xml:space="preserve"> Вне пределов данных промежутков </w:t>
      </w:r>
      <w:proofErr w:type="gramStart"/>
      <w:r w:rsidR="008A4799">
        <w:t>при</w:t>
      </w:r>
      <w:proofErr w:type="gramEnd"/>
      <w:r w:rsidR="008A4799">
        <w:t xml:space="preserve"> достаточно больших </w:t>
      </w:r>
      <w:r w:rsidR="008A4799" w:rsidRPr="008A4799">
        <w:rPr>
          <w:i/>
          <w:lang w:val="en-US"/>
        </w:rPr>
        <w:t>f</w:t>
      </w:r>
      <w:r w:rsidR="008A4799" w:rsidRPr="008A4799">
        <w:t xml:space="preserve"> </w:t>
      </w:r>
      <w:r w:rsidR="008A4799">
        <w:t xml:space="preserve">допустимых значений </w:t>
      </w:r>
      <w:r w:rsidR="008A4799" w:rsidRPr="008A4799">
        <w:rPr>
          <w:i/>
          <w:lang w:val="en-US"/>
        </w:rPr>
        <w:t>d</w:t>
      </w:r>
      <w:r w:rsidR="008A4799" w:rsidRPr="008A4799">
        <w:t xml:space="preserve"> </w:t>
      </w:r>
      <w:r w:rsidR="008A4799">
        <w:t>нет.</w:t>
      </w:r>
    </w:p>
    <w:p w:rsidR="002D6B7F" w:rsidRDefault="002D6B7F" w:rsidP="002D6B7F">
      <w:pPr>
        <w:pStyle w:val="a6"/>
        <w:autoSpaceDE w:val="0"/>
        <w:autoSpaceDN w:val="0"/>
        <w:adjustRightInd w:val="0"/>
        <w:spacing w:line="360" w:lineRule="auto"/>
        <w:ind w:left="709" w:firstLine="340"/>
        <w:jc w:val="center"/>
      </w:pPr>
      <w:r>
        <w:t>Рис. 3</w:t>
      </w:r>
    </w:p>
    <w:p w:rsidR="008A4799" w:rsidRDefault="002D6B7F" w:rsidP="008A4799">
      <w:pPr>
        <w:pStyle w:val="a6"/>
        <w:autoSpaceDE w:val="0"/>
        <w:autoSpaceDN w:val="0"/>
        <w:adjustRightInd w:val="0"/>
        <w:spacing w:line="360" w:lineRule="auto"/>
        <w:ind w:left="709" w:firstLine="340"/>
      </w:pPr>
      <w:r>
        <w:rPr>
          <w:noProof/>
        </w:rPr>
        <w:drawing>
          <wp:anchor distT="0" distB="0" distL="114300" distR="114300" simplePos="0" relativeHeight="251665408" behindDoc="0" locked="0" layoutInCell="1" allowOverlap="1" wp14:anchorId="31BD3AB8" wp14:editId="438278FD">
            <wp:simplePos x="0" y="0"/>
            <wp:positionH relativeFrom="margin">
              <wp:posOffset>50800</wp:posOffset>
            </wp:positionH>
            <wp:positionV relativeFrom="margin">
              <wp:posOffset>2076450</wp:posOffset>
            </wp:positionV>
            <wp:extent cx="5724525" cy="2657475"/>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4525" cy="2657475"/>
                    </a:xfrm>
                    <a:prstGeom prst="rect">
                      <a:avLst/>
                    </a:prstGeom>
                    <a:noFill/>
                  </pic:spPr>
                </pic:pic>
              </a:graphicData>
            </a:graphic>
          </wp:anchor>
        </w:drawing>
      </w:r>
      <w:r w:rsidR="008A4799">
        <w:t xml:space="preserve">Перейдем к нахождению максимального значения </w:t>
      </w:r>
      <w:r w:rsidR="008A4799" w:rsidRPr="008A4799">
        <w:rPr>
          <w:i/>
          <w:lang w:val="en-US"/>
        </w:rPr>
        <w:t>d</w:t>
      </w:r>
      <w:r w:rsidR="008A4799">
        <w:t>.</w:t>
      </w:r>
    </w:p>
    <w:p w:rsidR="008A4799" w:rsidRDefault="0042371D" w:rsidP="008A4799">
      <w:pPr>
        <w:pStyle w:val="a6"/>
        <w:autoSpaceDE w:val="0"/>
        <w:autoSpaceDN w:val="0"/>
        <w:adjustRightInd w:val="0"/>
        <w:spacing w:line="360" w:lineRule="auto"/>
        <w:ind w:left="709" w:firstLine="340"/>
      </w:pPr>
      <w:r>
        <w:t xml:space="preserve">Пусть </w:t>
      </w:r>
      <w:r w:rsidRPr="0042371D">
        <w:rPr>
          <w:i/>
          <w:lang w:val="en-US"/>
        </w:rPr>
        <w:t>M</w:t>
      </w:r>
      <w:r w:rsidRPr="0042371D">
        <w:rPr>
          <w:i/>
        </w:rPr>
        <w:t xml:space="preserve"> – </w:t>
      </w:r>
      <w:r w:rsidRPr="0042371D">
        <w:t>много</w:t>
      </w:r>
      <w:r>
        <w:t xml:space="preserve">гранник с вектором граней </w:t>
      </w:r>
      <m:oMath>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 xml:space="preserve"> g</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 xml:space="preserve"> g</m:t>
                </m:r>
              </m:e>
              <m:sub>
                <m:r>
                  <w:rPr>
                    <w:rFonts w:ascii="Cambria Math" w:hAnsi="Cambria Math"/>
                  </w:rPr>
                  <m:t>n</m:t>
                </m:r>
              </m:sub>
            </m:sSub>
          </m:e>
        </m:d>
      </m:oMath>
      <w:r>
        <w:t xml:space="preserve">, а </w:t>
      </w:r>
      <m:oMath>
        <m:sSup>
          <m:sSupPr>
            <m:ctrlPr>
              <w:rPr>
                <w:rFonts w:ascii="Cambria Math" w:hAnsi="Cambria Math"/>
                <w:i/>
              </w:rPr>
            </m:ctrlPr>
          </m:sSupPr>
          <m:e>
            <m:r>
              <w:rPr>
                <w:rFonts w:ascii="Cambria Math" w:hAnsi="Cambria Math"/>
              </w:rPr>
              <m:t>M</m:t>
            </m:r>
          </m:e>
          <m:sup>
            <m:r>
              <w:rPr>
                <w:rFonts w:ascii="Cambria Math" w:hAnsi="Cambria Math"/>
              </w:rPr>
              <m:t>'</m:t>
            </m:r>
          </m:sup>
        </m:sSup>
      </m:oMath>
      <w:r w:rsidRPr="0042371D">
        <w:rPr>
          <w:i/>
        </w:rPr>
        <w:t xml:space="preserve"> </w:t>
      </w:r>
      <w:r w:rsidRPr="0042371D">
        <w:t xml:space="preserve"> -  </w:t>
      </w:r>
      <w:r>
        <w:t xml:space="preserve">многогранник с вектором с вектором граней </w:t>
      </w:r>
      <m:oMath>
        <m:r>
          <w:rPr>
            <w:rFonts w:ascii="Cambria Math" w:hAnsi="Cambria Math"/>
          </w:rPr>
          <m:t>g'=</m:t>
        </m:r>
        <m:d>
          <m:dPr>
            <m:ctrlPr>
              <w:rPr>
                <w:rFonts w:ascii="Cambria Math" w:hAnsi="Cambria Math"/>
                <w:i/>
              </w:rPr>
            </m:ctrlPr>
          </m:dPr>
          <m:e>
            <m:sSubSup>
              <m:sSubSupPr>
                <m:ctrlPr>
                  <w:rPr>
                    <w:rFonts w:ascii="Cambria Math" w:hAnsi="Cambria Math"/>
                    <w:i/>
                  </w:rPr>
                </m:ctrlPr>
              </m:sSubSupPr>
              <m:e>
                <m:r>
                  <w:rPr>
                    <w:rFonts w:ascii="Cambria Math" w:hAnsi="Cambria Math"/>
                  </w:rPr>
                  <m:t>g</m:t>
                </m:r>
              </m:e>
              <m:sub>
                <m:r>
                  <w:rPr>
                    <w:rFonts w:ascii="Cambria Math" w:hAnsi="Cambria Math"/>
                  </w:rPr>
                  <m:t>3</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w:rPr>
                    <w:rFonts w:ascii="Cambria Math" w:hAnsi="Cambria Math"/>
                  </w:rPr>
                  <m:t>4</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g</m:t>
                </m:r>
              </m:e>
              <m:sub>
                <m:r>
                  <w:rPr>
                    <w:rFonts w:ascii="Cambria Math" w:hAnsi="Cambria Math"/>
                  </w:rPr>
                  <m:t>n</m:t>
                </m:r>
              </m:sub>
              <m:sup>
                <m:r>
                  <w:rPr>
                    <w:rFonts w:ascii="Cambria Math" w:hAnsi="Cambria Math"/>
                  </w:rPr>
                  <m:t>'</m:t>
                </m:r>
              </m:sup>
            </m:sSubSup>
          </m:e>
        </m:d>
      </m:oMath>
      <w:r w:rsidRPr="0042371D">
        <w:t xml:space="preserve"> </w:t>
      </w:r>
      <w:r>
        <w:t>таким, что</w:t>
      </w:r>
      <w:r w:rsidRPr="0042371D">
        <w:br/>
      </w:r>
      <m:oMath>
        <m:sSubSup>
          <m:sSubSupPr>
            <m:ctrlPr>
              <w:rPr>
                <w:rFonts w:ascii="Cambria Math" w:hAnsi="Cambria Math"/>
                <w:i/>
              </w:rPr>
            </m:ctrlPr>
          </m:sSubSupPr>
          <m:e>
            <m:r>
              <w:rPr>
                <w:rFonts w:ascii="Cambria Math" w:hAnsi="Cambria Math"/>
                <w:lang w:val="en-US"/>
              </w:rPr>
              <m:t>g</m:t>
            </m:r>
          </m:e>
          <m:sub>
            <m:r>
              <w:rPr>
                <w:rFonts w:ascii="Cambria Math" w:hAnsi="Cambria Math"/>
              </w:rPr>
              <m:t>k-1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k-1</m:t>
            </m:r>
          </m:sub>
        </m:sSub>
        <m:r>
          <w:rPr>
            <w:rFonts w:ascii="Cambria Math" w:hAnsi="Cambria Math"/>
          </w:rPr>
          <m:t xml:space="preserve">+1,  </m:t>
        </m:r>
        <m:sSubSup>
          <m:sSubSupPr>
            <m:ctrlPr>
              <w:rPr>
                <w:rFonts w:ascii="Cambria Math" w:hAnsi="Cambria Math"/>
                <w:i/>
              </w:rPr>
            </m:ctrlPr>
          </m:sSubSupPr>
          <m:e>
            <m:r>
              <w:rPr>
                <w:rFonts w:ascii="Cambria Math" w:hAnsi="Cambria Math"/>
                <w:lang w:val="en-US"/>
              </w:rPr>
              <m:t>g</m:t>
            </m:r>
          </m:e>
          <m:sub>
            <m:r>
              <w:rPr>
                <w:rFonts w:ascii="Cambria Math" w:hAnsi="Cambria Math"/>
              </w:rPr>
              <m:t>k</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k</m:t>
            </m:r>
          </m:sub>
        </m:sSub>
        <m:r>
          <w:rPr>
            <w:rFonts w:ascii="Cambria Math" w:hAnsi="Cambria Math"/>
          </w:rPr>
          <m:t xml:space="preserve">-2, </m:t>
        </m:r>
        <m:sSubSup>
          <m:sSubSupPr>
            <m:ctrlPr>
              <w:rPr>
                <w:rFonts w:ascii="Cambria Math" w:hAnsi="Cambria Math"/>
                <w:i/>
              </w:rPr>
            </m:ctrlPr>
          </m:sSubSupPr>
          <m:e>
            <m:r>
              <w:rPr>
                <w:rFonts w:ascii="Cambria Math" w:hAnsi="Cambria Math"/>
                <w:lang w:val="en-US"/>
              </w:rPr>
              <m:t>g</m:t>
            </m:r>
          </m:e>
          <m:sub>
            <m:r>
              <w:rPr>
                <w:rFonts w:ascii="Cambria Math" w:hAnsi="Cambria Math"/>
              </w:rPr>
              <m:t>k+1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k+1</m:t>
            </m:r>
          </m:sub>
        </m:sSub>
        <m:r>
          <w:rPr>
            <w:rFonts w:ascii="Cambria Math" w:hAnsi="Cambria Math"/>
          </w:rPr>
          <m:t>+1</m:t>
        </m:r>
      </m:oMath>
      <w:r w:rsidR="00A2503A" w:rsidRPr="00A2503A">
        <w:t xml:space="preserve">,  </w:t>
      </w:r>
      <w:r w:rsidR="00A2503A">
        <w:t xml:space="preserve">и </w:t>
      </w:r>
      <m:oMath>
        <m:sSubSup>
          <m:sSubSupPr>
            <m:ctrlPr>
              <w:rPr>
                <w:rFonts w:ascii="Cambria Math" w:hAnsi="Cambria Math"/>
                <w:i/>
              </w:rPr>
            </m:ctrlPr>
          </m:sSubSupPr>
          <m:e>
            <m:r>
              <w:rPr>
                <w:rFonts w:ascii="Cambria Math" w:hAnsi="Cambria Math"/>
                <w:lang w:val="en-US"/>
              </w:rPr>
              <m:t>g</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oMath>
      <w:r w:rsidR="00A2503A" w:rsidRPr="00A2503A">
        <w:t xml:space="preserve"> </w:t>
      </w:r>
      <w:r w:rsidR="00A2503A">
        <w:t xml:space="preserve">для остальных компонент. Тогда </w:t>
      </w:r>
      <m:oMath>
        <m:r>
          <w:rPr>
            <w:rFonts w:ascii="Cambria Math" w:hAnsi="Cambria Math"/>
          </w:rPr>
          <m:t>d</m:t>
        </m:r>
        <m:d>
          <m:dPr>
            <m:ctrlPr>
              <w:rPr>
                <w:rFonts w:ascii="Cambria Math" w:hAnsi="Cambria Math"/>
                <w:i/>
              </w:rPr>
            </m:ctrlPr>
          </m:dPr>
          <m:e>
            <m:r>
              <w:rPr>
                <w:rFonts w:ascii="Cambria Math" w:hAnsi="Cambria Math"/>
              </w:rPr>
              <m:t>M</m:t>
            </m:r>
          </m:e>
        </m:d>
        <m:r>
          <w:rPr>
            <w:rFonts w:ascii="Cambria Math" w:hAnsi="Cambria Math"/>
          </w:rPr>
          <m:t>-d</m:t>
        </m:r>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m:t>
                </m:r>
              </m:sup>
            </m:sSup>
          </m:e>
        </m:d>
        <m:r>
          <w:rPr>
            <w:rFonts w:ascii="Cambria Math" w:hAnsi="Cambria Math"/>
          </w:rPr>
          <m:t>=-k</m:t>
        </m:r>
        <m:d>
          <m:dPr>
            <m:ctrlPr>
              <w:rPr>
                <w:rFonts w:ascii="Cambria Math" w:hAnsi="Cambria Math"/>
                <w:i/>
              </w:rPr>
            </m:ctrlPr>
          </m:dPr>
          <m:e>
            <m:r>
              <w:rPr>
                <w:rFonts w:ascii="Cambria Math" w:hAnsi="Cambria Math"/>
              </w:rPr>
              <m:t>k-3</m:t>
            </m:r>
          </m:e>
        </m:d>
        <m:r>
          <w:rPr>
            <w:rFonts w:ascii="Cambria Math" w:hAnsi="Cambria Math"/>
          </w:rPr>
          <m:t>+</m:t>
        </m:r>
        <m:f>
          <m:fPr>
            <m:ctrlPr>
              <w:rPr>
                <w:rFonts w:ascii="Cambria Math" w:hAnsi="Cambria Math"/>
                <w:i/>
              </w:rPr>
            </m:ctrlPr>
          </m:fPr>
          <m:num>
            <m:r>
              <w:rPr>
                <w:rFonts w:ascii="Cambria Math" w:hAnsi="Cambria Math"/>
              </w:rPr>
              <m:t>(k-1)(k-4)</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(k+1)(k-2)</m:t>
            </m:r>
          </m:num>
          <m:den>
            <m:r>
              <w:rPr>
                <w:rFonts w:ascii="Cambria Math" w:hAnsi="Cambria Math"/>
              </w:rPr>
              <m:t>2</m:t>
            </m:r>
          </m:den>
        </m:f>
        <m:r>
          <w:rPr>
            <w:rFonts w:ascii="Cambria Math" w:hAnsi="Cambria Math"/>
          </w:rPr>
          <m:t>=1</m:t>
        </m:r>
      </m:oMath>
      <w:r w:rsidR="005E1768" w:rsidRPr="005E1768">
        <w:t xml:space="preserve">. </w:t>
      </w:r>
      <w:r w:rsidR="005E1768">
        <w:br/>
        <w:t>Отсюда следует, что при данных значениях</w:t>
      </w:r>
      <w:r w:rsidR="00AD4040" w:rsidRPr="00AD4040">
        <w:t xml:space="preserve"> </w:t>
      </w:r>
      <w:r w:rsidR="005E1768">
        <w:t xml:space="preserve"> </w:t>
      </w:r>
      <w:r w:rsidR="005E1768" w:rsidRPr="005E1768">
        <w:rPr>
          <w:i/>
          <w:lang w:val="en-US"/>
        </w:rPr>
        <w:t>f</w:t>
      </w:r>
      <w:r w:rsidR="005E1768" w:rsidRPr="005E1768">
        <w:t xml:space="preserve"> </w:t>
      </w:r>
      <w:r w:rsidR="005E1768">
        <w:t xml:space="preserve">и </w:t>
      </w:r>
      <w:r w:rsidR="005E1768" w:rsidRPr="005E1768">
        <w:rPr>
          <w:i/>
          <w:lang w:val="en-US"/>
        </w:rPr>
        <w:t>v</w:t>
      </w:r>
      <w:r w:rsidR="005E1768" w:rsidRPr="005E1768">
        <w:t xml:space="preserve"> </w:t>
      </w:r>
      <w:r w:rsidR="005E1768">
        <w:t xml:space="preserve">наибольшее число диагоналей будет у многогранника, у которого количества сторон в гранях распределены наиболее равномерно. </w:t>
      </w:r>
    </w:p>
    <w:p w:rsidR="00571491" w:rsidRPr="00626CD8" w:rsidRDefault="008351F8" w:rsidP="002D6B7F">
      <w:pPr>
        <w:pStyle w:val="a6"/>
        <w:autoSpaceDE w:val="0"/>
        <w:autoSpaceDN w:val="0"/>
        <w:adjustRightInd w:val="0"/>
        <w:spacing w:line="360" w:lineRule="auto"/>
        <w:ind w:left="709" w:firstLine="340"/>
        <w:rPr>
          <w:i/>
        </w:rPr>
      </w:pPr>
      <w:r>
        <w:t xml:space="preserve">Пусть </w:t>
      </w:r>
      <m:oMath>
        <m:r>
          <w:rPr>
            <w:rFonts w:ascii="Cambria Math" w:hAnsi="Cambria Math"/>
          </w:rPr>
          <m:t>f≥14</m:t>
        </m:r>
      </m:oMath>
      <w:r w:rsidRPr="008351F8">
        <w:t xml:space="preserve">. </w:t>
      </w:r>
      <w:r>
        <w:t xml:space="preserve">Положим </w:t>
      </w:r>
      <m:oMath>
        <m:r>
          <w:rPr>
            <w:rFonts w:ascii="Cambria Math" w:hAnsi="Cambria Math"/>
          </w:rPr>
          <m:t>v=2f-4</m:t>
        </m:r>
      </m:oMath>
      <w:r>
        <w:t xml:space="preserve">. Тогда </w:t>
      </w:r>
      <m:oMath>
        <m:r>
          <w:rPr>
            <w:rFonts w:ascii="Cambria Math" w:hAnsi="Cambria Math"/>
          </w:rPr>
          <m:t>e=3f-6</m:t>
        </m:r>
      </m:oMath>
      <w:r w:rsidRPr="008351F8">
        <w:t xml:space="preserve"> </w:t>
      </w:r>
      <w:r>
        <w:t xml:space="preserve">и по теореме </w:t>
      </w:r>
      <w:proofErr w:type="spellStart"/>
      <w:r>
        <w:t>Грюнбаума-Моцкина</w:t>
      </w:r>
      <w:proofErr w:type="spellEnd"/>
      <w:r>
        <w:t xml:space="preserve"> существует простой многогранник, 12 граней которого пятиугольники, а остальные </w:t>
      </w:r>
      <m:oMath>
        <m:r>
          <w:rPr>
            <w:rFonts w:ascii="Cambria Math" w:hAnsi="Cambria Math"/>
          </w:rPr>
          <m:t>f-12</m:t>
        </m:r>
      </m:oMath>
      <w:r w:rsidRPr="008351F8">
        <w:t xml:space="preserve"> </w:t>
      </w:r>
      <w:r>
        <w:t>–</w:t>
      </w:r>
      <w:r w:rsidRPr="008351F8">
        <w:t xml:space="preserve"> </w:t>
      </w:r>
      <w:r>
        <w:t xml:space="preserve">шестиугольники. </w:t>
      </w:r>
      <w:r w:rsidR="00571491">
        <w:t>Количество ребер такого многогранника:</w:t>
      </w:r>
      <w:r w:rsidR="00571491">
        <w:br/>
      </w: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lang w:val="en-US"/>
                </w:rPr>
                <m:t>C</m:t>
              </m:r>
            </m:e>
            <m:sub>
              <m:r>
                <w:rPr>
                  <w:rFonts w:ascii="Cambria Math" w:hAnsi="Cambria Math"/>
                </w:rPr>
                <m:t>v</m:t>
              </m:r>
            </m:sub>
            <m:sup>
              <m:r>
                <w:rPr>
                  <w:rFonts w:ascii="Cambria Math" w:hAnsi="Cambria Math"/>
                </w:rPr>
                <m:t>2</m:t>
              </m:r>
            </m:sup>
          </m:sSubSup>
          <m:r>
            <w:rPr>
              <w:rFonts w:ascii="Cambria Math" w:hAnsi="Cambria Math"/>
            </w:rPr>
            <m:t>-e-</m:t>
          </m:r>
          <m:nary>
            <m:naryPr>
              <m:chr m:val="∑"/>
              <m:limLoc m:val="undOvr"/>
              <m:ctrlPr>
                <w:rPr>
                  <w:rFonts w:ascii="Cambria Math" w:hAnsi="Cambria Math"/>
                  <w:i/>
                </w:rPr>
              </m:ctrlPr>
            </m:naryPr>
            <m:sub>
              <m:r>
                <w:rPr>
                  <w:rFonts w:ascii="Cambria Math" w:hAnsi="Cambria Math"/>
                </w:rPr>
                <m:t>k=3</m:t>
              </m:r>
            </m:sub>
            <m:sup>
              <m:r>
                <w:rPr>
                  <w:rFonts w:ascii="Cambria Math" w:hAnsi="Cambria Math"/>
                </w:rPr>
                <m:t>n</m:t>
              </m:r>
            </m:sup>
            <m:e>
              <m:f>
                <m:fPr>
                  <m:ctrlPr>
                    <w:rPr>
                      <w:rFonts w:ascii="Cambria Math" w:hAnsi="Cambria Math"/>
                      <w:i/>
                    </w:rPr>
                  </m:ctrlPr>
                </m:fPr>
                <m:num>
                  <m:r>
                    <w:rPr>
                      <w:rFonts w:ascii="Cambria Math" w:hAnsi="Cambria Math"/>
                    </w:rPr>
                    <m:t>k</m:t>
                  </m:r>
                  <m:d>
                    <m:dPr>
                      <m:ctrlPr>
                        <w:rPr>
                          <w:rFonts w:ascii="Cambria Math" w:hAnsi="Cambria Math"/>
                          <w:i/>
                        </w:rPr>
                      </m:ctrlPr>
                    </m:dPr>
                    <m:e>
                      <m:r>
                        <w:rPr>
                          <w:rFonts w:ascii="Cambria Math" w:hAnsi="Cambria Math"/>
                        </w:rPr>
                        <m:t>k-3</m:t>
                      </m:r>
                    </m:e>
                  </m:d>
                </m:num>
                <m:den>
                  <m:r>
                    <w:rPr>
                      <w:rFonts w:ascii="Cambria Math" w:hAnsi="Cambria Math"/>
                    </w:rPr>
                    <m:t>2</m:t>
                  </m:r>
                </m:den>
              </m:f>
              <m:sSub>
                <m:sSubPr>
                  <m:ctrlPr>
                    <w:rPr>
                      <w:rFonts w:ascii="Cambria Math" w:hAnsi="Cambria Math"/>
                      <w:i/>
                    </w:rPr>
                  </m:ctrlPr>
                </m:sSubPr>
                <m:e>
                  <m:r>
                    <w:rPr>
                      <w:rFonts w:ascii="Cambria Math" w:hAnsi="Cambria Math"/>
                    </w:rPr>
                    <m:t>g</m:t>
                  </m:r>
                </m:e>
                <m:sub>
                  <m:r>
                    <w:rPr>
                      <w:rFonts w:ascii="Cambria Math" w:hAnsi="Cambria Math"/>
                    </w:rPr>
                    <m:t>k</m:t>
                  </m:r>
                </m:sub>
              </m:sSub>
            </m:e>
          </m:nary>
          <m:r>
            <w:rPr>
              <w:rFonts w:ascii="Cambria Math" w:hAnsi="Cambria Math"/>
            </w:rPr>
            <m:t>=</m:t>
          </m:r>
          <m:sSubSup>
            <m:sSubSupPr>
              <m:ctrlPr>
                <w:rPr>
                  <w:rFonts w:ascii="Cambria Math" w:hAnsi="Cambria Math"/>
                  <w:i/>
                  <w:lang w:val="en-US"/>
                </w:rPr>
              </m:ctrlPr>
            </m:sSubSupPr>
            <m:e>
              <m:r>
                <w:rPr>
                  <w:rFonts w:ascii="Cambria Math" w:hAnsi="Cambria Math"/>
                  <w:lang w:val="en-US"/>
                </w:rPr>
                <m:t>C</m:t>
              </m:r>
            </m:e>
            <m:sub>
              <m:r>
                <w:rPr>
                  <w:rFonts w:ascii="Cambria Math" w:hAnsi="Cambria Math"/>
                </w:rPr>
                <m:t>2</m:t>
              </m:r>
              <m:r>
                <w:rPr>
                  <w:rFonts w:ascii="Cambria Math" w:hAnsi="Cambria Math"/>
                  <w:lang w:val="en-US"/>
                </w:rPr>
                <m:t>f</m:t>
              </m:r>
              <m:r>
                <w:rPr>
                  <w:rFonts w:ascii="Cambria Math" w:hAnsi="Cambria Math"/>
                </w:rPr>
                <m:t>-4</m:t>
              </m:r>
            </m:sub>
            <m:sup>
              <m:r>
                <w:rPr>
                  <w:rFonts w:ascii="Cambria Math" w:hAnsi="Cambria Math"/>
                </w:rPr>
                <m:t>2</m:t>
              </m:r>
            </m:sup>
          </m:sSubSup>
          <m:r>
            <w:rPr>
              <w:rFonts w:ascii="Cambria Math" w:hAnsi="Cambria Math"/>
            </w:rPr>
            <m:t>-</m:t>
          </m:r>
          <m:d>
            <m:dPr>
              <m:ctrlPr>
                <w:rPr>
                  <w:rFonts w:ascii="Cambria Math" w:hAnsi="Cambria Math"/>
                  <w:i/>
                  <w:lang w:val="en-US"/>
                </w:rPr>
              </m:ctrlPr>
            </m:dPr>
            <m:e>
              <m:r>
                <w:rPr>
                  <w:rFonts w:ascii="Cambria Math" w:hAnsi="Cambria Math"/>
                </w:rPr>
                <m:t>3</m:t>
              </m:r>
              <m:r>
                <w:rPr>
                  <w:rFonts w:ascii="Cambria Math" w:hAnsi="Cambria Math"/>
                  <w:lang w:val="en-US"/>
                </w:rPr>
                <m:t>f</m:t>
              </m:r>
              <m:r>
                <w:rPr>
                  <w:rFonts w:ascii="Cambria Math" w:hAnsi="Cambria Math"/>
                </w:rPr>
                <m:t>-6</m:t>
              </m:r>
            </m:e>
          </m:d>
          <m:r>
            <w:rPr>
              <w:rFonts w:ascii="Cambria Math" w:hAnsi="Cambria Math"/>
            </w:rPr>
            <m:t>-</m:t>
          </m:r>
          <m:d>
            <m:dPr>
              <m:ctrlPr>
                <w:rPr>
                  <w:rFonts w:ascii="Cambria Math" w:hAnsi="Cambria Math"/>
                  <w:i/>
                  <w:lang w:val="en-US"/>
                </w:rPr>
              </m:ctrlPr>
            </m:dPr>
            <m:e>
              <m:r>
                <w:rPr>
                  <w:rFonts w:ascii="Cambria Math" w:hAnsi="Cambria Math"/>
                </w:rPr>
                <m:t>12∙5+9∙</m:t>
              </m:r>
              <m:d>
                <m:dPr>
                  <m:ctrlPr>
                    <w:rPr>
                      <w:rFonts w:ascii="Cambria Math" w:hAnsi="Cambria Math"/>
                      <w:i/>
                      <w:lang w:val="en-US"/>
                    </w:rPr>
                  </m:ctrlPr>
                </m:dPr>
                <m:e>
                  <m:r>
                    <w:rPr>
                      <w:rFonts w:ascii="Cambria Math" w:hAnsi="Cambria Math"/>
                      <w:lang w:val="en-US"/>
                    </w:rPr>
                    <m:t>f</m:t>
                  </m:r>
                  <m:r>
                    <w:rPr>
                      <w:rFonts w:ascii="Cambria Math" w:hAnsi="Cambria Math"/>
                    </w:rPr>
                    <m:t>-12</m:t>
                  </m:r>
                </m:e>
              </m:d>
            </m:e>
          </m:d>
          <m:r>
            <w:rPr>
              <w:rFonts w:ascii="Cambria Math" w:hAnsi="Cambria Math"/>
            </w:rPr>
            <m:t>=</m:t>
          </m:r>
        </m:oMath>
      </m:oMathPara>
    </w:p>
    <w:p w:rsidR="00AD4040" w:rsidRDefault="00AD4040" w:rsidP="008A4799">
      <w:pPr>
        <w:pStyle w:val="a6"/>
        <w:autoSpaceDE w:val="0"/>
        <w:autoSpaceDN w:val="0"/>
        <w:adjustRightInd w:val="0"/>
        <w:spacing w:line="360" w:lineRule="auto"/>
        <w:ind w:left="709" w:firstLine="340"/>
        <w:rPr>
          <w:lang w:val="en-US"/>
        </w:rPr>
      </w:pPr>
      <m:oMathPara>
        <m:oMathParaPr>
          <m:jc m:val="center"/>
        </m:oMathParaPr>
        <m:oMath>
          <m:r>
            <w:rPr>
              <w:rFonts w:ascii="Cambria Math" w:hAnsi="Cambria Math"/>
            </w:rPr>
            <m:t>=2</m:t>
          </m:r>
          <m:sSup>
            <m:sSupPr>
              <m:ctrlPr>
                <w:rPr>
                  <w:rFonts w:ascii="Cambria Math" w:hAnsi="Cambria Math"/>
                  <w:i/>
                  <w:lang w:val="en-US"/>
                </w:rPr>
              </m:ctrlPr>
            </m:sSupPr>
            <m:e>
              <m:r>
                <w:rPr>
                  <w:rFonts w:ascii="Cambria Math" w:hAnsi="Cambria Math"/>
                  <w:lang w:val="en-US"/>
                </w:rPr>
                <m:t>f</m:t>
              </m:r>
            </m:e>
            <m:sup>
              <m:r>
                <w:rPr>
                  <w:rFonts w:ascii="Cambria Math" w:hAnsi="Cambria Math"/>
                </w:rPr>
                <m:t>2</m:t>
              </m:r>
            </m:sup>
          </m:sSup>
          <m:r>
            <w:rPr>
              <w:rFonts w:ascii="Cambria Math" w:hAnsi="Cambria Math"/>
            </w:rPr>
            <m:t>-21</m:t>
          </m:r>
          <m:r>
            <w:rPr>
              <w:rFonts w:ascii="Cambria Math" w:hAnsi="Cambria Math"/>
              <w:lang w:val="en-US"/>
            </w:rPr>
            <m:t>f</m:t>
          </m:r>
          <m:r>
            <w:rPr>
              <w:rFonts w:ascii="Cambria Math" w:hAnsi="Cambria Math"/>
            </w:rPr>
            <m:t>+64.</m:t>
          </m:r>
          <m:r>
            <m:rPr>
              <m:sty m:val="p"/>
            </m:rPr>
            <w:rPr>
              <w:rFonts w:ascii="Cambria Math" w:hAnsi="Cambria Math"/>
            </w:rPr>
            <m:t xml:space="preserve">  (2)</m:t>
          </m:r>
        </m:oMath>
      </m:oMathPara>
    </w:p>
    <w:p w:rsidR="005E1768" w:rsidRPr="008351F8" w:rsidRDefault="00571491" w:rsidP="008A4799">
      <w:pPr>
        <w:pStyle w:val="a6"/>
        <w:autoSpaceDE w:val="0"/>
        <w:autoSpaceDN w:val="0"/>
        <w:adjustRightInd w:val="0"/>
        <w:spacing w:line="360" w:lineRule="auto"/>
        <w:ind w:left="709" w:firstLine="340"/>
      </w:pPr>
      <w:r>
        <w:lastRenderedPageBreak/>
        <w:t xml:space="preserve"> </w:t>
      </w:r>
      <w:r w:rsidR="0028649D">
        <w:t xml:space="preserve">Согласно </w:t>
      </w:r>
      <w:proofErr w:type="gramStart"/>
      <w:r w:rsidR="0028649D">
        <w:t>вышеизложенному</w:t>
      </w:r>
      <w:proofErr w:type="gramEnd"/>
      <w:r w:rsidR="0028649D">
        <w:t>, у такого многогранника будет максимально возможное число диагоналей среди всех многогранников с данным</w:t>
      </w:r>
      <w:r w:rsidR="00C8383E">
        <w:t xml:space="preserve"> числом вершин и ребер</w:t>
      </w:r>
      <w:r>
        <w:t>.</w:t>
      </w:r>
    </w:p>
    <w:p w:rsidR="005E1768" w:rsidRPr="00F71A15" w:rsidRDefault="00C8383E" w:rsidP="008A4799">
      <w:pPr>
        <w:pStyle w:val="a6"/>
        <w:autoSpaceDE w:val="0"/>
        <w:autoSpaceDN w:val="0"/>
        <w:adjustRightInd w:val="0"/>
        <w:spacing w:line="360" w:lineRule="auto"/>
        <w:ind w:left="709" w:firstLine="340"/>
      </w:pPr>
      <w:r>
        <w:t xml:space="preserve">Пусть теперь </w:t>
      </w:r>
      <m:oMath>
        <m:r>
          <w:rPr>
            <w:rFonts w:ascii="Cambria Math" w:hAnsi="Cambria Math"/>
          </w:rPr>
          <m:t>v=2f-5</m:t>
        </m:r>
      </m:oMath>
      <w:r w:rsidR="00571491">
        <w:t xml:space="preserve">. </w:t>
      </w:r>
      <w:r>
        <w:t xml:space="preserve"> </w:t>
      </w:r>
      <w:r w:rsidR="00571491">
        <w:t xml:space="preserve">Максимально возможное число диагоналей такого многогранника (при условии, что существует многогранник с такими </w:t>
      </w:r>
      <w:proofErr w:type="gramStart"/>
      <w:r w:rsidR="00571491">
        <w:t>характеристиками</w:t>
      </w:r>
      <w:proofErr w:type="gramEnd"/>
      <w:r w:rsidR="00571491">
        <w:t xml:space="preserve"> у которого количества сторон в гранях распределены максимально равномерно): </w:t>
      </w: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=2</m:t>
        </m:r>
        <m:sSup>
          <m:sSupPr>
            <m:ctrlPr>
              <w:rPr>
                <w:rFonts w:ascii="Cambria Math" w:hAnsi="Cambria Math"/>
                <w:i/>
              </w:rPr>
            </m:ctrlPr>
          </m:sSupPr>
          <m:e>
            <m:r>
              <w:rPr>
                <w:rFonts w:ascii="Cambria Math" w:hAnsi="Cambria Math"/>
              </w:rPr>
              <m:t>f</m:t>
            </m:r>
          </m:e>
          <m:sup>
            <m:r>
              <w:rPr>
                <w:rFonts w:ascii="Cambria Math" w:hAnsi="Cambria Math"/>
              </w:rPr>
              <m:t>2</m:t>
            </m:r>
          </m:sup>
        </m:sSup>
        <m:r>
          <w:rPr>
            <w:rFonts w:ascii="Cambria Math" w:hAnsi="Cambria Math"/>
          </w:rPr>
          <m:t>-23+78</m:t>
        </m:r>
      </m:oMath>
      <w:r w:rsidR="00571491" w:rsidRPr="00571491">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=2f-14&gt;0</m:t>
        </m:r>
      </m:oMath>
      <w:r w:rsidR="00571491">
        <w:t>. При дальнейшем уменьшении числа вершин количеств</w:t>
      </w:r>
      <w:r w:rsidR="00F71A15">
        <w:t xml:space="preserve">о диагоналей будет еще меньше. Таким </w:t>
      </w:r>
      <w:proofErr w:type="gramStart"/>
      <w:r w:rsidR="00F71A15">
        <w:t>образом</w:t>
      </w:r>
      <w:proofErr w:type="gramEnd"/>
      <w:r w:rsidR="00F71A15">
        <w:t xml:space="preserve"> формулой (</w:t>
      </w:r>
      <w:r w:rsidR="00AD3AC7">
        <w:t>2</w:t>
      </w:r>
      <w:r w:rsidR="00F71A15">
        <w:t xml:space="preserve">) задается максимально возможное число диагоналей, диагоналей, имеющего при данном числе граней, не меньшем 14. При </w:t>
      </w:r>
      <m:oMath>
        <m:r>
          <w:rPr>
            <w:rFonts w:ascii="Cambria Math" w:hAnsi="Cambria Math"/>
          </w:rPr>
          <m:t>f=12</m:t>
        </m:r>
      </m:oMath>
      <w:r w:rsidR="00F71A15" w:rsidRPr="00F71A15">
        <w:t xml:space="preserve"> </w:t>
      </w:r>
      <w:r w:rsidR="00F71A15">
        <w:t>этой же формулой описывается количество диагоналей додекаэдра, очевидно имеющего наибольшее число диагоналей среди всех двенадцатигранников.</w:t>
      </w:r>
    </w:p>
    <w:p w:rsidR="00573731" w:rsidRDefault="00F71A15" w:rsidP="008A4799">
      <w:pPr>
        <w:pStyle w:val="a6"/>
        <w:autoSpaceDE w:val="0"/>
        <w:autoSpaceDN w:val="0"/>
        <w:adjustRightInd w:val="0"/>
        <w:spacing w:line="360" w:lineRule="auto"/>
        <w:ind w:left="709" w:firstLine="340"/>
      </w:pPr>
      <w:r>
        <w:t xml:space="preserve">Остается перебрать относительно небольшое число значений </w:t>
      </w:r>
      <w:r w:rsidRPr="00F71A15">
        <w:rPr>
          <w:i/>
          <w:lang w:val="en-US"/>
        </w:rPr>
        <w:t>f</w:t>
      </w:r>
      <w:r>
        <w:t xml:space="preserve">. </w:t>
      </w:r>
    </w:p>
    <w:p w:rsidR="00F71A15" w:rsidRDefault="00F71A15" w:rsidP="008A4799">
      <w:pPr>
        <w:pStyle w:val="a6"/>
        <w:autoSpaceDE w:val="0"/>
        <w:autoSpaceDN w:val="0"/>
        <w:adjustRightInd w:val="0"/>
        <w:spacing w:line="360" w:lineRule="auto"/>
        <w:ind w:left="709" w:firstLine="340"/>
      </w:pPr>
      <w:r>
        <w:t>У тетраэдра и пятигранников (четырех</w:t>
      </w:r>
      <w:r w:rsidR="00573731">
        <w:t>угольная пирамида и треугольная призма</w:t>
      </w:r>
      <w:r>
        <w:t>)</w:t>
      </w:r>
      <w:r w:rsidR="00573731">
        <w:t>, очевидно</w:t>
      </w:r>
      <w:proofErr w:type="gramStart"/>
      <w:r w:rsidR="00573731">
        <w:t>.</w:t>
      </w:r>
      <w:proofErr w:type="gramEnd"/>
      <w:r w:rsidR="00573731">
        <w:t xml:space="preserve">  </w:t>
      </w:r>
      <w:proofErr w:type="gramStart"/>
      <w:r w:rsidR="00573731">
        <w:t>н</w:t>
      </w:r>
      <w:proofErr w:type="gramEnd"/>
      <w:r w:rsidR="00573731">
        <w:t xml:space="preserve">ет диагоналей. </w:t>
      </w:r>
    </w:p>
    <w:p w:rsidR="002D6B7F" w:rsidRDefault="002D6B7F" w:rsidP="008A4799">
      <w:pPr>
        <w:pStyle w:val="a6"/>
        <w:autoSpaceDE w:val="0"/>
        <w:autoSpaceDN w:val="0"/>
        <w:adjustRightInd w:val="0"/>
        <w:spacing w:line="360" w:lineRule="auto"/>
        <w:ind w:left="709" w:firstLine="340"/>
      </w:pPr>
      <w:r>
        <w:rPr>
          <w:noProof/>
        </w:rPr>
        <w:drawing>
          <wp:inline distT="0" distB="0" distL="0" distR="0" wp14:anchorId="61A72426" wp14:editId="64229E11">
            <wp:extent cx="5200650" cy="2981965"/>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5555555555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03972" cy="2983870"/>
                    </a:xfrm>
                    <a:prstGeom prst="rect">
                      <a:avLst/>
                    </a:prstGeom>
                  </pic:spPr>
                </pic:pic>
              </a:graphicData>
            </a:graphic>
          </wp:inline>
        </w:drawing>
      </w:r>
    </w:p>
    <w:p w:rsidR="002633A9" w:rsidRPr="00AD4040" w:rsidRDefault="00573731" w:rsidP="008A4799">
      <w:pPr>
        <w:pStyle w:val="a6"/>
        <w:autoSpaceDE w:val="0"/>
        <w:autoSpaceDN w:val="0"/>
        <w:adjustRightInd w:val="0"/>
        <w:spacing w:line="360" w:lineRule="auto"/>
        <w:ind w:left="709" w:firstLine="340"/>
      </w:pPr>
      <w:r>
        <w:t xml:space="preserve">При </w:t>
      </w:r>
      <m:oMath>
        <m:r>
          <w:rPr>
            <w:rFonts w:ascii="Cambria Math" w:hAnsi="Cambria Math"/>
          </w:rPr>
          <m:t>6≤f≤10</m:t>
        </m:r>
      </m:oMath>
      <w:r w:rsidRPr="00573731">
        <w:t xml:space="preserve"> </w:t>
      </w:r>
      <w:r>
        <w:t xml:space="preserve">максимальное число диагоналей </w:t>
      </w:r>
      <w:r w:rsidR="002633A9">
        <w:t>вновь</w:t>
      </w:r>
      <w:r w:rsidR="002633A9" w:rsidRPr="002633A9">
        <w:t xml:space="preserve"> </w:t>
      </w:r>
      <w:r>
        <w:t xml:space="preserve">достигается при </w:t>
      </w:r>
      <w:r w:rsidR="002633A9">
        <w:t xml:space="preserve"> </w:t>
      </w:r>
      <m:oMath>
        <m:r>
          <w:rPr>
            <w:rFonts w:ascii="Cambria Math" w:hAnsi="Cambria Math"/>
          </w:rPr>
          <m:t>v=2f-4</m:t>
        </m:r>
      </m:oMath>
      <w:r w:rsidR="002633A9">
        <w:t xml:space="preserve"> и наиболее равномерном распределении количе</w:t>
      </w:r>
      <w:proofErr w:type="gramStart"/>
      <w:r w:rsidR="002633A9">
        <w:t>ств ст</w:t>
      </w:r>
      <w:proofErr w:type="gramEnd"/>
      <w:r w:rsidR="002633A9">
        <w:t xml:space="preserve">орон граней. Соответствующие векторы граней: </w:t>
      </w:r>
      <m:oMath>
        <m:d>
          <m:dPr>
            <m:ctrlPr>
              <w:rPr>
                <w:rFonts w:ascii="Cambria Math" w:hAnsi="Cambria Math"/>
                <w:i/>
              </w:rPr>
            </m:ctrlPr>
          </m:dPr>
          <m:e>
            <m:r>
              <w:rPr>
                <w:rFonts w:ascii="Cambria Math" w:hAnsi="Cambria Math"/>
              </w:rPr>
              <m:t>0, 6</m:t>
            </m:r>
          </m:e>
        </m:d>
        <m:r>
          <w:rPr>
            <w:rFonts w:ascii="Cambria Math" w:hAnsi="Cambria Math"/>
          </w:rPr>
          <m:t xml:space="preserve">,  </m:t>
        </m:r>
        <m:d>
          <m:dPr>
            <m:ctrlPr>
              <w:rPr>
                <w:rFonts w:ascii="Cambria Math" w:hAnsi="Cambria Math"/>
                <w:i/>
              </w:rPr>
            </m:ctrlPr>
          </m:dPr>
          <m:e>
            <m:r>
              <w:rPr>
                <w:rFonts w:ascii="Cambria Math" w:hAnsi="Cambria Math"/>
              </w:rPr>
              <m:t>0, 5, 2</m:t>
            </m:r>
          </m:e>
        </m:d>
        <m:r>
          <w:rPr>
            <w:rFonts w:ascii="Cambria Math" w:hAnsi="Cambria Math"/>
          </w:rPr>
          <m:t xml:space="preserve">,  </m:t>
        </m:r>
        <m:d>
          <m:dPr>
            <m:ctrlPr>
              <w:rPr>
                <w:rFonts w:ascii="Cambria Math" w:hAnsi="Cambria Math"/>
                <w:i/>
              </w:rPr>
            </m:ctrlPr>
          </m:dPr>
          <m:e>
            <m:r>
              <w:rPr>
                <w:rFonts w:ascii="Cambria Math" w:hAnsi="Cambria Math"/>
              </w:rPr>
              <m:t>0, 4, 4</m:t>
            </m:r>
          </m:e>
        </m:d>
        <m:r>
          <w:rPr>
            <w:rFonts w:ascii="Cambria Math" w:hAnsi="Cambria Math"/>
          </w:rPr>
          <m:t xml:space="preserve">,  </m:t>
        </m:r>
        <m:d>
          <m:dPr>
            <m:ctrlPr>
              <w:rPr>
                <w:rFonts w:ascii="Cambria Math" w:hAnsi="Cambria Math"/>
                <w:i/>
              </w:rPr>
            </m:ctrlPr>
          </m:dPr>
          <m:e>
            <m:r>
              <w:rPr>
                <w:rFonts w:ascii="Cambria Math" w:hAnsi="Cambria Math"/>
              </w:rPr>
              <m:t>0, 3, 6</m:t>
            </m:r>
          </m:e>
        </m:d>
        <m:r>
          <w:rPr>
            <w:rFonts w:ascii="Cambria Math" w:hAnsi="Cambria Math"/>
          </w:rPr>
          <m:t>, (0, 2, 8)</m:t>
        </m:r>
      </m:oMath>
      <w:r w:rsidR="002633A9" w:rsidRPr="00D90B66">
        <w:t xml:space="preserve">. </w:t>
      </w:r>
      <w:r w:rsidR="002633A9">
        <w:t>Соответствующие многогранники представлены на рисунке 3.</w:t>
      </w:r>
      <w:r w:rsidR="00D90B66">
        <w:t xml:space="preserve"> Количество диагоналей каждого из этих многогранников равно </w:t>
      </w:r>
      <m:oMath>
        <m:r>
          <w:rPr>
            <w:rFonts w:ascii="Cambria Math" w:hAnsi="Cambria Math"/>
          </w:rPr>
          <m:t>2</m:t>
        </m:r>
        <m:sSup>
          <m:sSupPr>
            <m:ctrlPr>
              <w:rPr>
                <w:rFonts w:ascii="Cambria Math" w:hAnsi="Cambria Math"/>
                <w:i/>
              </w:rPr>
            </m:ctrlPr>
          </m:sSupPr>
          <m:e>
            <m:r>
              <w:rPr>
                <w:rFonts w:ascii="Cambria Math" w:hAnsi="Cambria Math"/>
                <w:lang w:val="en-US"/>
              </w:rPr>
              <m:t>f</m:t>
            </m:r>
          </m:e>
          <m:sup>
            <m:r>
              <w:rPr>
                <w:rFonts w:ascii="Cambria Math" w:hAnsi="Cambria Math"/>
              </w:rPr>
              <m:t>2</m:t>
            </m:r>
          </m:sup>
        </m:sSup>
        <m:r>
          <w:rPr>
            <w:rFonts w:ascii="Cambria Math" w:hAnsi="Cambria Math"/>
          </w:rPr>
          <m:t>-20f+52</m:t>
        </m:r>
      </m:oMath>
      <w:r w:rsidR="00D90B66" w:rsidRPr="00AD4040">
        <w:t>.</w:t>
      </w:r>
    </w:p>
    <w:p w:rsidR="001F3901" w:rsidRPr="005C491D" w:rsidRDefault="002633A9" w:rsidP="008A4799">
      <w:pPr>
        <w:pStyle w:val="a6"/>
        <w:autoSpaceDE w:val="0"/>
        <w:autoSpaceDN w:val="0"/>
        <w:adjustRightInd w:val="0"/>
        <w:spacing w:line="360" w:lineRule="auto"/>
        <w:ind w:left="709" w:firstLine="340"/>
      </w:pPr>
      <w:r>
        <w:t xml:space="preserve">Остаются случаи </w:t>
      </w:r>
      <m:oMath>
        <m:r>
          <w:rPr>
            <w:rFonts w:ascii="Cambria Math" w:hAnsi="Cambria Math"/>
          </w:rPr>
          <m:t>f=11</m:t>
        </m:r>
      </m:oMath>
      <w:r w:rsidRPr="002633A9">
        <w:t xml:space="preserve"> </w:t>
      </w:r>
      <w:r>
        <w:t xml:space="preserve">и </w:t>
      </w:r>
      <m:oMath>
        <m:r>
          <w:rPr>
            <w:rFonts w:ascii="Cambria Math" w:hAnsi="Cambria Math"/>
          </w:rPr>
          <m:t>f=13</m:t>
        </m:r>
      </m:oMath>
      <w:r w:rsidRPr="002633A9">
        <w:t xml:space="preserve">. </w:t>
      </w:r>
      <w:r>
        <w:t xml:space="preserve">По теореме </w:t>
      </w:r>
      <w:proofErr w:type="spellStart"/>
      <w:r>
        <w:t>Грюнбаума-Моцкина</w:t>
      </w:r>
      <w:proofErr w:type="spellEnd"/>
      <w:r>
        <w:t xml:space="preserve"> не существует многогранника с вектором граней </w:t>
      </w:r>
      <m:oMath>
        <m:r>
          <w:rPr>
            <w:rFonts w:ascii="Cambria Math" w:hAnsi="Cambria Math"/>
          </w:rPr>
          <m:t>(0, , 0, 12, 1)</m:t>
        </m:r>
      </m:oMath>
      <w:r w:rsidRPr="002633A9">
        <w:t xml:space="preserve">. </w:t>
      </w:r>
      <w:r w:rsidR="00AD3AC7">
        <w:t xml:space="preserve">Однако, очевидно существование многогранника с вектором граней </w:t>
      </w:r>
      <m:oMath>
        <m:r>
          <w:rPr>
            <w:rFonts w:ascii="Cambria Math" w:hAnsi="Cambria Math"/>
          </w:rPr>
          <m:t>(0, 1, 10, 2)</m:t>
        </m:r>
      </m:oMath>
      <w:r w:rsidR="00AD3AC7">
        <w:t xml:space="preserve">. Его можно получить </w:t>
      </w:r>
      <w:r w:rsidR="00AD3AC7">
        <w:lastRenderedPageBreak/>
        <w:t>отсечением ребра от додекаэдра.</w:t>
      </w:r>
      <w:r w:rsidR="00391687">
        <w:t xml:space="preserve"> </w:t>
      </w:r>
      <w:r w:rsidR="001F3901">
        <w:t>По формуле (1) количество ребер этого многогранника равно 128.</w:t>
      </w:r>
    </w:p>
    <w:p w:rsidR="005C491D" w:rsidRDefault="00260973" w:rsidP="00260973">
      <w:pPr>
        <w:pStyle w:val="a6"/>
        <w:autoSpaceDE w:val="0"/>
        <w:autoSpaceDN w:val="0"/>
        <w:adjustRightInd w:val="0"/>
        <w:spacing w:line="360" w:lineRule="auto"/>
        <w:ind w:left="709"/>
      </w:pPr>
      <w:r>
        <w:rPr>
          <w:noProof/>
        </w:rPr>
        <w:t xml:space="preserve"> </w:t>
      </w:r>
      <w:r w:rsidR="00391687">
        <w:t xml:space="preserve">Предположим, что существует многогранник с вектором граней </w:t>
      </w:r>
      <m:oMath>
        <m:r>
          <w:rPr>
            <w:rFonts w:ascii="Cambria Math" w:hAnsi="Cambria Math"/>
          </w:rPr>
          <m:t>(0, 1, 10)</m:t>
        </m:r>
      </m:oMath>
      <w:r w:rsidR="00391687" w:rsidRPr="00391687">
        <w:t xml:space="preserve">. </w:t>
      </w:r>
      <w:r w:rsidR="00391687">
        <w:t xml:space="preserve">Отсечением от него ребра, ровно одна вершина которого принадлежит четырехугольной грани, получим многогранник с вектором граней </w:t>
      </w:r>
      <m:oMath>
        <m:r>
          <w:rPr>
            <w:rFonts w:ascii="Cambria Math" w:hAnsi="Cambria Math"/>
          </w:rPr>
          <m:t>(0, 1, 10, 1)</m:t>
        </m:r>
      </m:oMath>
      <w:r w:rsidR="001F3901" w:rsidRPr="001F3901">
        <w:t xml:space="preserve"> (</w:t>
      </w:r>
      <w:r w:rsidR="001F3901">
        <w:t>см. рис. 4</w:t>
      </w:r>
      <w:r w:rsidR="001F3901" w:rsidRPr="001F3901">
        <w:t xml:space="preserve">). </w:t>
      </w:r>
      <w:r w:rsidR="001F3901">
        <w:t xml:space="preserve">У полученного многогранника отсечем шестигранник, как показано на рисунке 4. Получим многогранник </w:t>
      </w:r>
      <w:r w:rsidR="00561561">
        <w:t xml:space="preserve">с вектором граней </w:t>
      </w:r>
      <m:oMath>
        <m:r>
          <w:rPr>
            <w:rFonts w:ascii="Cambria Math" w:hAnsi="Cambria Math"/>
          </w:rPr>
          <m:t>(0, 0, 12, 1)</m:t>
        </m:r>
      </m:oMath>
      <w:r w:rsidR="00561561">
        <w:t xml:space="preserve">. </w:t>
      </w:r>
      <w:r w:rsidR="00D90B66">
        <w:t xml:space="preserve">Но по теореме </w:t>
      </w:r>
      <w:proofErr w:type="spellStart"/>
      <w:r w:rsidR="00D90B66">
        <w:t>Грюнбаума-Моцкина</w:t>
      </w:r>
      <w:proofErr w:type="spellEnd"/>
      <w:r w:rsidR="00D90B66">
        <w:t xml:space="preserve"> такого многогранника не существует. Значит, не существует и исходного многогранника. На рисунке </w:t>
      </w:r>
      <w:r w:rsidR="00D90B66" w:rsidRPr="005C491D">
        <w:t>5</w:t>
      </w:r>
      <w:r w:rsidR="005C491D">
        <w:t xml:space="preserve"> изображен многогранник с вектором граней </w:t>
      </w:r>
      <m:oMath>
        <m:d>
          <m:dPr>
            <m:ctrlPr>
              <w:rPr>
                <w:rFonts w:ascii="Cambria Math" w:hAnsi="Cambria Math"/>
                <w:i/>
              </w:rPr>
            </m:ctrlPr>
          </m:dPr>
          <m:e>
            <m:r>
              <w:rPr>
                <w:rFonts w:ascii="Cambria Math" w:hAnsi="Cambria Math"/>
              </w:rPr>
              <m:t>0, 2, 8, 1</m:t>
            </m:r>
          </m:e>
        </m:d>
        <m:r>
          <w:rPr>
            <w:rFonts w:ascii="Cambria Math" w:hAnsi="Cambria Math"/>
          </w:rPr>
          <m:t>, имеющий 73 диагонали</m:t>
        </m:r>
        <w:proofErr w:type="gramStart"/>
        <m:r>
          <w:rPr>
            <w:rFonts w:ascii="Cambria Math" w:hAnsi="Cambria Math"/>
          </w:rPr>
          <m:t>.</m:t>
        </m:r>
      </m:oMath>
      <w:r w:rsidR="00D90B66" w:rsidRPr="005C491D">
        <w:t xml:space="preserve">. </w:t>
      </w:r>
      <w:proofErr w:type="gramEnd"/>
    </w:p>
    <w:p w:rsidR="00654010" w:rsidRDefault="005C491D" w:rsidP="005C491D">
      <w:pPr>
        <w:pStyle w:val="a6"/>
        <w:autoSpaceDE w:val="0"/>
        <w:autoSpaceDN w:val="0"/>
        <w:adjustRightInd w:val="0"/>
        <w:spacing w:line="360" w:lineRule="auto"/>
        <w:ind w:left="709" w:firstLine="340"/>
      </w:pPr>
      <w:r>
        <w:t>Окончательно получаем:</w:t>
      </w:r>
      <w:r w:rsidR="00654010">
        <w:t xml:space="preserve"> </w:t>
      </w:r>
    </w:p>
    <w:p w:rsidR="00654010" w:rsidRDefault="00373333" w:rsidP="00654010">
      <w:pPr>
        <w:spacing w:line="360" w:lineRule="auto"/>
        <w:ind w:left="357"/>
        <w:jc w:val="center"/>
        <w:rPr>
          <w:i/>
          <w:lang w:val="en-US"/>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max</m:t>
              </m:r>
            </m:sub>
          </m:sSub>
          <m:d>
            <m:dPr>
              <m:ctrlPr>
                <w:rPr>
                  <w:rFonts w:ascii="Cambria Math" w:hAnsi="Cambria Math"/>
                  <w:i/>
                  <w:lang w:val="en-US"/>
                </w:rPr>
              </m:ctrlPr>
            </m:dPr>
            <m:e>
              <m:r>
                <w:rPr>
                  <w:rFonts w:ascii="Cambria Math" w:hAnsi="Cambria Math"/>
                  <w:lang w:val="en-US"/>
                </w:rPr>
                <m:t>f</m:t>
              </m:r>
            </m:e>
          </m:d>
          <m:r>
            <w:rPr>
              <w:rFonts w:ascii="Cambria Math" w:hAnsi="Cambria Math"/>
            </w:rPr>
            <m:t>=</m:t>
          </m:r>
          <m:d>
            <m:dPr>
              <m:begChr m:val="{"/>
              <m:endChr m:val=""/>
              <m:ctrlPr>
                <w:rPr>
                  <w:rFonts w:ascii="Cambria Math" w:hAnsi="Cambria Math"/>
                  <w:i/>
                  <w:lang w:val="en-US"/>
                </w:rPr>
              </m:ctrlPr>
            </m:dPr>
            <m:e>
              <m:m>
                <m:mPr>
                  <m:mcs>
                    <m:mc>
                      <m:mcPr>
                        <m:count m:val="1"/>
                        <m:mcJc m:val="center"/>
                      </m:mcPr>
                    </m:mc>
                  </m:mcs>
                  <m:ctrlPr>
                    <w:rPr>
                      <w:rFonts w:ascii="Cambria Math" w:hAnsi="Cambria Math"/>
                      <w:i/>
                      <w:lang w:val="en-US"/>
                    </w:rPr>
                  </m:ctrlPr>
                </m:mPr>
                <m:mr>
                  <m:e>
                    <m:r>
                      <w:rPr>
                        <w:rFonts w:ascii="Cambria Math" w:hAnsi="Cambria Math"/>
                      </w:rPr>
                      <m:t>0,                                            4≤</m:t>
                    </m:r>
                    <m:r>
                      <w:rPr>
                        <w:rFonts w:ascii="Cambria Math" w:hAnsi="Cambria Math"/>
                        <w:lang w:val="en-US"/>
                      </w:rPr>
                      <m:t>f</m:t>
                    </m:r>
                    <m:r>
                      <w:rPr>
                        <w:rFonts w:ascii="Cambria Math" w:hAnsi="Cambria Math"/>
                      </w:rPr>
                      <m:t>≤5,</m:t>
                    </m:r>
                  </m:e>
                </m:mr>
                <m:mr>
                  <m:e>
                    <m:r>
                      <w:rPr>
                        <w:rFonts w:ascii="Cambria Math" w:hAnsi="Cambria Math"/>
                      </w:rPr>
                      <m:t>2</m:t>
                    </m:r>
                    <m:sSup>
                      <m:sSupPr>
                        <m:ctrlPr>
                          <w:rPr>
                            <w:rFonts w:ascii="Cambria Math" w:hAnsi="Cambria Math"/>
                            <w:i/>
                            <w:lang w:val="en-US"/>
                          </w:rPr>
                        </m:ctrlPr>
                      </m:sSupPr>
                      <m:e>
                        <m:r>
                          <w:rPr>
                            <w:rFonts w:ascii="Cambria Math" w:hAnsi="Cambria Math"/>
                            <w:lang w:val="en-US"/>
                          </w:rPr>
                          <m:t>f</m:t>
                        </m:r>
                      </m:e>
                      <m:sup>
                        <m:r>
                          <w:rPr>
                            <w:rFonts w:ascii="Cambria Math" w:hAnsi="Cambria Math"/>
                          </w:rPr>
                          <m:t>2</m:t>
                        </m:r>
                      </m:sup>
                    </m:sSup>
                    <m:r>
                      <w:rPr>
                        <w:rFonts w:ascii="Cambria Math" w:hAnsi="Cambria Math"/>
                      </w:rPr>
                      <m:t>-20</m:t>
                    </m:r>
                    <m:r>
                      <w:rPr>
                        <w:rFonts w:ascii="Cambria Math" w:hAnsi="Cambria Math"/>
                        <w:lang w:val="en-US"/>
                      </w:rPr>
                      <m:t>f</m:t>
                    </m:r>
                    <m:r>
                      <w:rPr>
                        <w:rFonts w:ascii="Cambria Math" w:hAnsi="Cambria Math"/>
                      </w:rPr>
                      <m:t>+52,               6≤</m:t>
                    </m:r>
                    <m:r>
                      <w:rPr>
                        <w:rFonts w:ascii="Cambria Math" w:hAnsi="Cambria Math"/>
                        <w:lang w:val="en-US"/>
                      </w:rPr>
                      <m:t>f</m:t>
                    </m:r>
                    <m:r>
                      <w:rPr>
                        <w:rFonts w:ascii="Cambria Math" w:hAnsi="Cambria Math"/>
                      </w:rPr>
                      <m:t>≤10,</m:t>
                    </m:r>
                  </m:e>
                </m:mr>
                <m:mr>
                  <m:e>
                    <m:m>
                      <m:mPr>
                        <m:mcs>
                          <m:mc>
                            <m:mcPr>
                              <m:count m:val="1"/>
                              <m:mcJc m:val="center"/>
                            </m:mcPr>
                          </m:mc>
                        </m:mcs>
                        <m:ctrlPr>
                          <w:rPr>
                            <w:rFonts w:ascii="Cambria Math" w:hAnsi="Cambria Math"/>
                            <w:i/>
                            <w:lang w:val="en-US"/>
                          </w:rPr>
                        </m:ctrlPr>
                      </m:mPr>
                      <m:mr>
                        <m:e>
                          <m:r>
                            <w:rPr>
                              <w:rFonts w:ascii="Cambria Math" w:hAnsi="Cambria Math"/>
                            </w:rPr>
                            <m:t xml:space="preserve">73,                                                  </m:t>
                          </m:r>
                          <m:r>
                            <w:rPr>
                              <w:rFonts w:ascii="Cambria Math" w:hAnsi="Cambria Math"/>
                              <w:lang w:val="en-US"/>
                            </w:rPr>
                            <m:t>f</m:t>
                          </m:r>
                          <m:r>
                            <w:rPr>
                              <w:rFonts w:ascii="Cambria Math" w:hAnsi="Cambria Math"/>
                            </w:rPr>
                            <m:t>=11,</m:t>
                          </m:r>
                        </m:e>
                      </m:mr>
                      <m:mr>
                        <m:e>
                          <m:r>
                            <w:rPr>
                              <w:rFonts w:ascii="Cambria Math" w:hAnsi="Cambria Math"/>
                            </w:rPr>
                            <m:t xml:space="preserve">128,                                              </m:t>
                          </m:r>
                          <m:r>
                            <w:rPr>
                              <w:rFonts w:ascii="Cambria Math" w:hAnsi="Cambria Math"/>
                              <w:lang w:val="en-US"/>
                            </w:rPr>
                            <m:t>f</m:t>
                          </m:r>
                          <m:r>
                            <w:rPr>
                              <w:rFonts w:ascii="Cambria Math" w:hAnsi="Cambria Math"/>
                            </w:rPr>
                            <m:t>=13 ,</m:t>
                          </m:r>
                        </m:e>
                      </m:mr>
                      <m:mr>
                        <m:e>
                          <m:r>
                            <w:rPr>
                              <w:rFonts w:ascii="Cambria Math" w:hAnsi="Cambria Math"/>
                            </w:rPr>
                            <m:t>2</m:t>
                          </m:r>
                          <m:sSup>
                            <m:sSupPr>
                              <m:ctrlPr>
                                <w:rPr>
                                  <w:rFonts w:ascii="Cambria Math" w:hAnsi="Cambria Math"/>
                                  <w:i/>
                                  <w:lang w:val="en-US"/>
                                </w:rPr>
                              </m:ctrlPr>
                            </m:sSupPr>
                            <m:e>
                              <m:r>
                                <w:rPr>
                                  <w:rFonts w:ascii="Cambria Math" w:hAnsi="Cambria Math"/>
                                  <w:lang w:val="en-US"/>
                                </w:rPr>
                                <m:t>f</m:t>
                              </m:r>
                            </m:e>
                            <m:sup>
                              <m:r>
                                <w:rPr>
                                  <w:rFonts w:ascii="Cambria Math" w:hAnsi="Cambria Math"/>
                                </w:rPr>
                                <m:t>2</m:t>
                              </m:r>
                            </m:sup>
                          </m:sSup>
                          <m:r>
                            <w:rPr>
                              <w:rFonts w:ascii="Cambria Math" w:hAnsi="Cambria Math"/>
                            </w:rPr>
                            <m:t xml:space="preserve">-21f+64,   </m:t>
                          </m:r>
                          <m:r>
                            <w:rPr>
                              <w:rFonts w:ascii="Cambria Math" w:hAnsi="Cambria Math"/>
                              <w:lang w:val="en-US"/>
                            </w:rPr>
                            <m:t>f</m:t>
                          </m:r>
                          <m:r>
                            <w:rPr>
                              <w:rFonts w:ascii="Cambria Math" w:hAnsi="Cambria Math"/>
                            </w:rPr>
                            <m:t xml:space="preserve">=12 или </m:t>
                          </m:r>
                          <m:r>
                            <w:rPr>
                              <w:rFonts w:ascii="Cambria Math" w:hAnsi="Cambria Math"/>
                              <w:lang w:val="en-US"/>
                            </w:rPr>
                            <m:t>f</m:t>
                          </m:r>
                          <m:r>
                            <w:rPr>
                              <w:rFonts w:ascii="Cambria Math" w:hAnsi="Cambria Math"/>
                            </w:rPr>
                            <m:t>≥14.</m:t>
                          </m:r>
                        </m:e>
                      </m:mr>
                    </m:m>
                  </m:e>
                </m:mr>
              </m:m>
            </m:e>
          </m:d>
        </m:oMath>
      </m:oMathPara>
    </w:p>
    <w:p w:rsidR="000C1AAD" w:rsidRDefault="000C1AAD" w:rsidP="000C1AAD">
      <w:pPr>
        <w:spacing w:line="360" w:lineRule="auto"/>
        <w:ind w:left="357" w:firstLine="352"/>
        <w:jc w:val="center"/>
      </w:pPr>
      <w:r>
        <w:rPr>
          <w:noProof/>
        </w:rPr>
        <w:drawing>
          <wp:inline distT="0" distB="0" distL="0" distR="0" wp14:anchorId="684757AA" wp14:editId="13FB108B">
            <wp:extent cx="4034268" cy="3305175"/>
            <wp:effectExtent l="0" t="0" r="444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555555544 copy.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36443" cy="3306957"/>
                    </a:xfrm>
                    <a:prstGeom prst="rect">
                      <a:avLst/>
                    </a:prstGeom>
                  </pic:spPr>
                </pic:pic>
              </a:graphicData>
            </a:graphic>
          </wp:inline>
        </w:drawing>
      </w:r>
    </w:p>
    <w:p w:rsidR="000C1AAD" w:rsidRDefault="000C1AAD" w:rsidP="000C1AAD">
      <w:pPr>
        <w:spacing w:line="360" w:lineRule="auto"/>
        <w:ind w:left="357" w:firstLine="352"/>
        <w:jc w:val="center"/>
      </w:pPr>
    </w:p>
    <w:p w:rsidR="0052205A" w:rsidRPr="00C945D5" w:rsidRDefault="000F091B" w:rsidP="006C6A08">
      <w:pPr>
        <w:spacing w:after="200" w:line="276" w:lineRule="auto"/>
        <w:ind w:firstLine="352"/>
        <w:outlineLvl w:val="0"/>
        <w:rPr>
          <w:b/>
          <w:sz w:val="28"/>
        </w:rPr>
      </w:pPr>
      <w:bookmarkStart w:id="3" w:name="_Toc440473412"/>
      <w:r>
        <w:rPr>
          <w:b/>
          <w:sz w:val="28"/>
        </w:rPr>
        <w:t>4</w:t>
      </w:r>
      <w:r w:rsidRPr="000F091B">
        <w:rPr>
          <w:b/>
          <w:sz w:val="28"/>
        </w:rPr>
        <w:t xml:space="preserve">. </w:t>
      </w:r>
      <w:r w:rsidR="000C1AAD" w:rsidRPr="000C1AAD">
        <w:t xml:space="preserve"> </w:t>
      </w:r>
      <w:r w:rsidR="000C1AAD" w:rsidRPr="000C1AAD">
        <w:rPr>
          <w:b/>
          <w:sz w:val="28"/>
        </w:rPr>
        <w:t xml:space="preserve">О </w:t>
      </w:r>
      <w:r w:rsidR="000C1AAD" w:rsidRPr="006C6A08">
        <w:rPr>
          <w:b/>
          <w:sz w:val="28"/>
          <w:szCs w:val="28"/>
        </w:rPr>
        <w:t>количестве</w:t>
      </w:r>
      <w:r w:rsidR="000C1AAD" w:rsidRPr="000C1AAD">
        <w:rPr>
          <w:b/>
          <w:sz w:val="28"/>
        </w:rPr>
        <w:t xml:space="preserve"> диагоналей многогранников с данным числом ребер</w:t>
      </w:r>
      <w:bookmarkEnd w:id="3"/>
      <w:r w:rsidR="000C1AAD" w:rsidRPr="000C1AAD">
        <w:rPr>
          <w:b/>
          <w:sz w:val="28"/>
        </w:rPr>
        <w:t xml:space="preserve"> </w:t>
      </w:r>
    </w:p>
    <w:p w:rsidR="004769AE" w:rsidRDefault="0052205A" w:rsidP="008B488C">
      <w:pPr>
        <w:spacing w:line="360" w:lineRule="auto"/>
        <w:ind w:firstLine="352"/>
      </w:pPr>
      <w:r>
        <w:t xml:space="preserve">Если зафиксировано число рёбер </w:t>
      </w:r>
      <m:oMath>
        <m:r>
          <w:rPr>
            <w:rFonts w:ascii="Cambria Math" w:hAnsi="Cambria Math"/>
            <w:lang w:val="en-US"/>
          </w:rPr>
          <m:t>e</m:t>
        </m:r>
      </m:oMath>
      <w:r>
        <w:t xml:space="preserve">, то наименьшее значение зависит от его чётности: если </w:t>
      </w:r>
      <m:oMath>
        <m:r>
          <w:rPr>
            <w:rFonts w:ascii="Cambria Math" w:hAnsi="Cambria Math"/>
            <w:lang w:val="en-US"/>
          </w:rPr>
          <m:t>e</m:t>
        </m:r>
      </m:oMath>
      <w:r>
        <w:t xml:space="preserve"> чётно, то </w:t>
      </w:r>
      <m:oMath>
        <m:sSub>
          <m:sSubPr>
            <m:ctrlPr>
              <w:rPr>
                <w:rFonts w:ascii="Cambria Math" w:hAnsi="Cambria Math"/>
                <w:i/>
              </w:rPr>
            </m:ctrlPr>
          </m:sSubPr>
          <m:e>
            <m:r>
              <w:rPr>
                <w:rFonts w:ascii="Cambria Math" w:hAnsi="Cambria Math"/>
              </w:rPr>
              <m:t>d</m:t>
            </m:r>
          </m:e>
          <m:sub>
            <m:r>
              <w:rPr>
                <w:rFonts w:ascii="Cambria Math" w:hAnsi="Cambria Math"/>
              </w:rPr>
              <m:t>min</m:t>
            </m:r>
          </m:sub>
        </m:sSub>
        <m:r>
          <w:rPr>
            <w:rFonts w:ascii="Cambria Math" w:hAnsi="Cambria Math"/>
          </w:rPr>
          <m:t>=0</m:t>
        </m:r>
      </m:oMath>
      <w:r>
        <w:t xml:space="preserve"> (пирамида); если же </w:t>
      </w:r>
      <m:oMath>
        <m:r>
          <w:rPr>
            <w:rFonts w:ascii="Cambria Math" w:hAnsi="Cambria Math"/>
          </w:rPr>
          <m:t xml:space="preserve">e </m:t>
        </m:r>
      </m:oMath>
      <w:r>
        <w:t>нечётно, то рассмотрим многоугольник</w:t>
      </w:r>
      <w:r w:rsidRPr="0052205A">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f>
              <m:fPr>
                <m:ctrlPr>
                  <w:rPr>
                    <w:rFonts w:ascii="Cambria Math" w:hAnsi="Cambria Math"/>
                    <w:i/>
                  </w:rPr>
                </m:ctrlPr>
              </m:fPr>
              <m:num>
                <m:r>
                  <w:rPr>
                    <w:rFonts w:ascii="Cambria Math" w:hAnsi="Cambria Math"/>
                  </w:rPr>
                  <m:t>e-1</m:t>
                </m:r>
              </m:num>
              <m:den>
                <m:r>
                  <w:rPr>
                    <w:rFonts w:ascii="Cambria Math" w:hAnsi="Cambria Math"/>
                  </w:rPr>
                  <m:t>2</m:t>
                </m:r>
              </m:den>
            </m:f>
          </m:sub>
        </m:sSub>
      </m:oMath>
      <w:r>
        <w:t xml:space="preserve">, возьмём теперь точки </w:t>
      </w:r>
      <m:oMath>
        <m:r>
          <w:rPr>
            <w:rFonts w:ascii="Cambria Math" w:hAnsi="Cambria Math"/>
            <w:lang w:val="en-US"/>
          </w:rPr>
          <m:t>X</m:t>
        </m:r>
      </m:oMath>
      <w:r w:rsidRPr="0056417C">
        <w:t xml:space="preserve"> </w:t>
      </w:r>
      <w:r>
        <w:t xml:space="preserve">и </w:t>
      </w:r>
      <m:oMath>
        <m:r>
          <w:rPr>
            <w:rFonts w:ascii="Cambria Math" w:hAnsi="Cambria Math"/>
            <w:lang w:val="en-US"/>
          </w:rPr>
          <m:t>Y</m:t>
        </m:r>
        <m:r>
          <w:rPr>
            <w:rFonts w:ascii="Cambria Math" w:hAnsi="Cambria Math"/>
          </w:rPr>
          <m:t xml:space="preserve"> </m:t>
        </m:r>
      </m:oMath>
      <w:r>
        <w:t xml:space="preserve">по одну сторону от плоскости многоугольника и проведём рёбра </w:t>
      </w:r>
      <m:oMath>
        <m:r>
          <w:rPr>
            <w:rFonts w:ascii="Cambria Math" w:hAnsi="Cambria Math"/>
          </w:rPr>
          <m:t>X</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A</m:t>
            </m:r>
          </m:e>
          <m:sub>
            <m:d>
              <m:dPr>
                <m:begChr m:val="⌊"/>
                <m:endChr m:val="⌋"/>
                <m:ctrlPr>
                  <w:rPr>
                    <w:rFonts w:ascii="Cambria Math" w:hAnsi="Cambria Math"/>
                    <w:i/>
                  </w:rPr>
                </m:ctrlPr>
              </m:dPr>
              <m:e>
                <m:f>
                  <m:fPr>
                    <m:ctrlPr>
                      <w:rPr>
                        <w:rFonts w:ascii="Cambria Math" w:hAnsi="Cambria Math"/>
                        <w:i/>
                      </w:rPr>
                    </m:ctrlPr>
                  </m:fPr>
                  <m:num>
                    <m:r>
                      <w:rPr>
                        <w:rFonts w:ascii="Cambria Math" w:hAnsi="Cambria Math"/>
                      </w:rPr>
                      <m:t>e-1</m:t>
                    </m:r>
                  </m:num>
                  <m:den>
                    <m:r>
                      <w:rPr>
                        <w:rFonts w:ascii="Cambria Math" w:hAnsi="Cambria Math"/>
                      </w:rPr>
                      <m:t>4</m:t>
                    </m:r>
                  </m:den>
                </m:f>
              </m:e>
            </m:d>
          </m:sub>
        </m:sSub>
        <m:r>
          <w:rPr>
            <w:rFonts w:ascii="Cambria Math" w:hAnsi="Cambria Math"/>
          </w:rPr>
          <m:t>,Y</m:t>
        </m:r>
        <m:sSub>
          <m:sSubPr>
            <m:ctrlPr>
              <w:rPr>
                <w:rFonts w:ascii="Cambria Math" w:hAnsi="Cambria Math"/>
                <w:i/>
              </w:rPr>
            </m:ctrlPr>
          </m:sSubPr>
          <m:e>
            <m:r>
              <w:rPr>
                <w:rFonts w:ascii="Cambria Math" w:hAnsi="Cambria Math"/>
              </w:rPr>
              <m:t>A</m:t>
            </m:r>
          </m:e>
          <m:sub>
            <m:d>
              <m:dPr>
                <m:begChr m:val="⌊"/>
                <m:endChr m:val="⌋"/>
                <m:ctrlPr>
                  <w:rPr>
                    <w:rFonts w:ascii="Cambria Math" w:hAnsi="Cambria Math"/>
                    <w:i/>
                  </w:rPr>
                </m:ctrlPr>
              </m:dPr>
              <m:e>
                <m:f>
                  <m:fPr>
                    <m:ctrlPr>
                      <w:rPr>
                        <w:rFonts w:ascii="Cambria Math" w:hAnsi="Cambria Math"/>
                        <w:i/>
                      </w:rPr>
                    </m:ctrlPr>
                  </m:fPr>
                  <m:num>
                    <m:r>
                      <w:rPr>
                        <w:rFonts w:ascii="Cambria Math" w:hAnsi="Cambria Math"/>
                      </w:rPr>
                      <m:t>e-1</m:t>
                    </m:r>
                  </m:num>
                  <m:den>
                    <m:r>
                      <w:rPr>
                        <w:rFonts w:ascii="Cambria Math" w:hAnsi="Cambria Math"/>
                      </w:rPr>
                      <m:t>4</m:t>
                    </m:r>
                  </m:den>
                </m:f>
              </m:e>
            </m:d>
            <m:r>
              <w:rPr>
                <w:rFonts w:ascii="Cambria Math" w:hAnsi="Cambria Math"/>
              </w:rPr>
              <m:t>+1</m:t>
            </m:r>
          </m:sub>
        </m:sSub>
        <m:r>
          <w:rPr>
            <w:rFonts w:ascii="Cambria Math" w:hAnsi="Cambria Math"/>
          </w:rPr>
          <m:t>,…,Y</m:t>
        </m:r>
        <m:sSub>
          <m:sSubPr>
            <m:ctrlPr>
              <w:rPr>
                <w:rFonts w:ascii="Cambria Math" w:hAnsi="Cambria Math"/>
                <w:i/>
              </w:rPr>
            </m:ctrlPr>
          </m:sSubPr>
          <m:e>
            <m:r>
              <w:rPr>
                <w:rFonts w:ascii="Cambria Math" w:hAnsi="Cambria Math"/>
              </w:rPr>
              <m:t>A</m:t>
            </m:r>
          </m:e>
          <m:sub>
            <m:d>
              <m:dPr>
                <m:begChr m:val="⌊"/>
                <m:endChr m:val="⌋"/>
                <m:ctrlPr>
                  <w:rPr>
                    <w:rFonts w:ascii="Cambria Math" w:hAnsi="Cambria Math"/>
                    <w:i/>
                  </w:rPr>
                </m:ctrlPr>
              </m:dPr>
              <m:e>
                <m:f>
                  <m:fPr>
                    <m:ctrlPr>
                      <w:rPr>
                        <w:rFonts w:ascii="Cambria Math" w:hAnsi="Cambria Math"/>
                        <w:i/>
                      </w:rPr>
                    </m:ctrlPr>
                  </m:fPr>
                  <m:num>
                    <m:r>
                      <w:rPr>
                        <w:rFonts w:ascii="Cambria Math" w:hAnsi="Cambria Math"/>
                      </w:rPr>
                      <m:t>e-1</m:t>
                    </m:r>
                  </m:num>
                  <m:den>
                    <m:r>
                      <w:rPr>
                        <w:rFonts w:ascii="Cambria Math" w:hAnsi="Cambria Math"/>
                      </w:rPr>
                      <m:t>2</m:t>
                    </m:r>
                  </m:den>
                </m:f>
              </m:e>
            </m:d>
          </m:sub>
        </m:sSub>
      </m:oMath>
      <w:r w:rsidRPr="005A608C">
        <w:t xml:space="preserve"> </w:t>
      </w:r>
      <w:r>
        <w:t xml:space="preserve">и </w:t>
      </w:r>
      <m:oMath>
        <m:r>
          <w:rPr>
            <w:rFonts w:ascii="Cambria Math" w:hAnsi="Cambria Math"/>
            <w:lang w:val="en-US"/>
          </w:rPr>
          <m:t>XY</m:t>
        </m:r>
      </m:oMath>
      <w:r w:rsidRPr="005A608C">
        <w:t xml:space="preserve"> – </w:t>
      </w:r>
      <w:r>
        <w:t>всего</w:t>
      </w:r>
      <w:r w:rsidRPr="005A608C">
        <w:t xml:space="preserve"> </w:t>
      </w:r>
      <m:oMath>
        <m:r>
          <w:rPr>
            <w:rFonts w:ascii="Cambria Math" w:hAnsi="Cambria Math"/>
            <w:lang w:val="en-US"/>
          </w:rPr>
          <m:t>e</m:t>
        </m:r>
        <m:r>
          <w:rPr>
            <w:rFonts w:ascii="Cambria Math" w:hAnsi="Cambria Math"/>
          </w:rPr>
          <m:t xml:space="preserve"> </m:t>
        </m:r>
      </m:oMath>
      <w:r w:rsidR="00FE0736">
        <w:t>рёбер. В</w:t>
      </w:r>
      <w:r>
        <w:t xml:space="preserve"> результате</w:t>
      </w:r>
      <w:r w:rsidR="00FE0736">
        <w:t>,</w:t>
      </w:r>
      <w:r>
        <w:t xml:space="preserve"> </w:t>
      </w:r>
      <w:r>
        <w:lastRenderedPageBreak/>
        <w:t xml:space="preserve">получился многогранник </w:t>
      </w:r>
      <w:r w:rsidR="00723840">
        <w:t>«</w:t>
      </w:r>
      <w:r>
        <w:rPr>
          <w:i/>
        </w:rPr>
        <w:t>шатёр</w:t>
      </w:r>
      <w:r w:rsidR="00723840">
        <w:rPr>
          <w:i/>
        </w:rPr>
        <w:t>»</w:t>
      </w:r>
      <w:r>
        <w:t xml:space="preserve">, у которого  </w:t>
      </w:r>
      <m:oMath>
        <m:r>
          <w:rPr>
            <w:rFonts w:ascii="Cambria Math" w:hAnsi="Cambria Math"/>
          </w:rPr>
          <m:t>d=</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e-9</m:t>
            </m:r>
          </m:e>
        </m:d>
      </m:oMath>
      <w:r w:rsidR="00887627">
        <w:t xml:space="preserve">, при этом </w:t>
      </w:r>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e+3</m:t>
            </m:r>
          </m:e>
        </m:d>
      </m:oMath>
      <w:r w:rsidR="00887627">
        <w:t xml:space="preserve">, а </w:t>
      </w:r>
      <m:oMath>
        <m:r>
          <w:rPr>
            <w:rFonts w:ascii="Cambria Math" w:hAnsi="Cambria Math"/>
          </w:rPr>
          <m:t>f=</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e+1</m:t>
            </m:r>
          </m:e>
        </m:d>
      </m:oMath>
      <w:r w:rsidR="00FE0736">
        <w:t>.</w:t>
      </w:r>
      <w:r w:rsidR="00E025B0">
        <w:t xml:space="preserve"> Если из многоугольника взять большее количество точек и расположить над ним, то получится многогранник, который кроме проведённых ранее диагоналей может иметь дополнительно другие диагонали, поэтому найденное количество диагоналей </w:t>
      </w:r>
      <w:proofErr w:type="gramStart"/>
      <w:r w:rsidR="00E025B0">
        <w:t>при</w:t>
      </w:r>
      <w:proofErr w:type="gramEnd"/>
      <w:r w:rsidR="00E025B0">
        <w:t xml:space="preserve"> нечётном</w:t>
      </w:r>
      <w:r w:rsidR="00E025B0" w:rsidRPr="00E025B0">
        <w:t xml:space="preserve"> </w:t>
      </w:r>
      <m:oMath>
        <m:r>
          <w:rPr>
            <w:rFonts w:ascii="Cambria Math" w:hAnsi="Cambria Math"/>
            <w:lang w:val="en-US"/>
          </w:rPr>
          <m:t>e</m:t>
        </m:r>
      </m:oMath>
      <w:r w:rsidR="00E025B0">
        <w:t xml:space="preserve"> минимально.</w:t>
      </w:r>
    </w:p>
    <w:p w:rsidR="00D16A0B" w:rsidRDefault="004769AE" w:rsidP="008B488C">
      <w:pPr>
        <w:spacing w:line="360" w:lineRule="auto"/>
        <w:ind w:firstLine="352"/>
      </w:pPr>
      <w:proofErr w:type="gramStart"/>
      <w:r>
        <w:t xml:space="preserve">Теперь узнаем следующее возможное наименьшее значение для </w:t>
      </w:r>
      <m:oMath>
        <m:r>
          <w:rPr>
            <w:rFonts w:ascii="Cambria Math" w:hAnsi="Cambria Math"/>
          </w:rPr>
          <m:t>d</m:t>
        </m:r>
      </m:oMath>
      <w:r>
        <w:t xml:space="preserve"> после найденного для случая чётного </w:t>
      </w:r>
      <m:oMath>
        <m:r>
          <w:rPr>
            <w:rFonts w:ascii="Cambria Math" w:hAnsi="Cambria Math"/>
          </w:rPr>
          <m:t>e</m:t>
        </m:r>
      </m:oMath>
      <w:r>
        <w:t xml:space="preserve">. Рассмотрим шатёр на </w:t>
      </w:r>
      <m:oMath>
        <m:r>
          <w:rPr>
            <w:rFonts w:ascii="Cambria Math" w:hAnsi="Cambria Math"/>
          </w:rPr>
          <m:t>e-1</m:t>
        </m:r>
      </m:oMath>
      <w:r>
        <w:t xml:space="preserve"> рёбрах, у него имеется  </w:t>
      </w:r>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e-10</m:t>
            </m:r>
          </m:e>
        </m:d>
      </m:oMath>
      <w:r w:rsidRPr="004769AE">
        <w:t xml:space="preserve"> </w:t>
      </w:r>
      <w:r>
        <w:t>диагоналей, разобьём одну из четырёхугольных граней на две треугольные.</w:t>
      </w:r>
      <w:proofErr w:type="gramEnd"/>
      <w:r>
        <w:t xml:space="preserve"> В результате появится одно новое ребро и добавится одна новая диагональ</w:t>
      </w:r>
      <w:r w:rsidR="00D16A0B">
        <w:t xml:space="preserve">, поэтому получится многогранник с </w:t>
      </w:r>
      <m:oMath>
        <m:r>
          <w:rPr>
            <w:rFonts w:ascii="Cambria Math" w:hAnsi="Cambria Math"/>
          </w:rPr>
          <m:t>e</m:t>
        </m:r>
      </m:oMath>
      <w:r w:rsidR="00D16A0B">
        <w:t xml:space="preserve"> рёбрами и  </w:t>
      </w:r>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e-10</m:t>
            </m:r>
          </m:e>
        </m:d>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e-8</m:t>
            </m:r>
          </m:e>
        </m:d>
      </m:oMath>
      <w:r w:rsidR="00D16A0B">
        <w:t xml:space="preserve"> диагоналями</w:t>
      </w:r>
      <w:r w:rsidR="00FE0736">
        <w:t xml:space="preserve">, </w:t>
      </w:r>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e+2</m:t>
            </m:r>
          </m:e>
        </m:d>
      </m:oMath>
      <w:r w:rsidR="00FE0736">
        <w:t xml:space="preserve">, </w:t>
      </w:r>
      <m:oMath>
        <m:r>
          <w:rPr>
            <w:rFonts w:ascii="Cambria Math" w:hAnsi="Cambria Math"/>
          </w:rPr>
          <m:t>f=</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e+2</m:t>
            </m:r>
          </m:e>
        </m:d>
      </m:oMath>
      <w:r w:rsidR="00D16A0B">
        <w:t>.</w:t>
      </w:r>
      <w:r>
        <w:t xml:space="preserve"> </w:t>
      </w:r>
    </w:p>
    <w:p w:rsidR="003D63F3" w:rsidRPr="00AD4040" w:rsidRDefault="00D16A0B" w:rsidP="008B488C">
      <w:pPr>
        <w:spacing w:line="360" w:lineRule="auto"/>
        <w:ind w:firstLine="352"/>
      </w:pPr>
      <w:r>
        <w:t xml:space="preserve">Если же </w:t>
      </w:r>
      <m:oMath>
        <m:r>
          <w:rPr>
            <w:rFonts w:ascii="Cambria Math" w:hAnsi="Cambria Math"/>
            <w:lang w:val="en-US"/>
          </w:rPr>
          <m:t>e</m:t>
        </m:r>
      </m:oMath>
      <w:r w:rsidRPr="00D16A0B">
        <w:t xml:space="preserve"> </w:t>
      </w:r>
      <w:r>
        <w:t xml:space="preserve">нечётно, то у шатра на </w:t>
      </w:r>
      <m:oMath>
        <m:r>
          <w:rPr>
            <w:rFonts w:ascii="Cambria Math" w:hAnsi="Cambria Math"/>
            <w:lang w:val="en-US"/>
          </w:rPr>
          <m:t>e</m:t>
        </m:r>
        <m:r>
          <w:rPr>
            <w:rFonts w:ascii="Cambria Math" w:hAnsi="Cambria Math"/>
          </w:rPr>
          <m:t>-2</m:t>
        </m:r>
      </m:oMath>
      <w:r w:rsidRPr="00D16A0B">
        <w:t xml:space="preserve"> </w:t>
      </w:r>
      <w:r>
        <w:t>рёбрах разобьём на треугольники две четырёхугольные грани</w:t>
      </w:r>
      <w:r w:rsidR="00036E6B">
        <w:t>, что повлечёт за собой увеличение числа диагоналей на 2</w:t>
      </w:r>
      <w:r>
        <w:t xml:space="preserve">. Получится многогранник с </w:t>
      </w:r>
      <m:oMath>
        <m:r>
          <w:rPr>
            <w:rFonts w:ascii="Cambria Math" w:hAnsi="Cambria Math"/>
          </w:rPr>
          <m:t>e</m:t>
        </m:r>
      </m:oMath>
      <w:r>
        <w:t xml:space="preserve"> рёбрами, имеющий ровно </w:t>
      </w:r>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lang w:val="en-US"/>
              </w:rPr>
              <m:t>e</m:t>
            </m:r>
            <m:r>
              <w:rPr>
                <w:rFonts w:ascii="Cambria Math" w:hAnsi="Cambria Math"/>
              </w:rPr>
              <m:t>-2-9</m:t>
            </m:r>
          </m:e>
        </m:d>
        <m:r>
          <w:rPr>
            <w:rFonts w:ascii="Cambria Math" w:hAnsi="Cambria Math"/>
          </w:rPr>
          <m:t>+2=</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e-7</m:t>
            </m:r>
          </m:e>
        </m:d>
      </m:oMath>
      <w:r w:rsidR="00036E6B">
        <w:t xml:space="preserve"> рёбер</w:t>
      </w:r>
      <w:r w:rsidR="00D44112">
        <w:t xml:space="preserve">, </w:t>
      </w:r>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e+1</m:t>
            </m:r>
          </m:e>
        </m:d>
      </m:oMath>
      <w:r w:rsidR="00D44112">
        <w:t xml:space="preserve">, </w:t>
      </w:r>
      <m:oMath>
        <m:r>
          <w:rPr>
            <w:rFonts w:ascii="Cambria Math" w:hAnsi="Cambria Math"/>
          </w:rPr>
          <m:t>f=</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e+3</m:t>
            </m:r>
          </m:e>
        </m:d>
      </m:oMath>
      <w:r w:rsidR="00036E6B">
        <w:t>.</w:t>
      </w:r>
      <w:r w:rsidR="004769AE">
        <w:t xml:space="preserve">  </w:t>
      </w:r>
      <w:r w:rsidR="00E025B0">
        <w:t xml:space="preserve"> </w:t>
      </w:r>
    </w:p>
    <w:p w:rsidR="00001EE7" w:rsidRDefault="00C721FD" w:rsidP="008B488C">
      <w:pPr>
        <w:spacing w:line="360" w:lineRule="auto"/>
        <w:ind w:firstLine="352"/>
      </w:pPr>
      <w:r w:rsidRPr="00FC58EF">
        <w:t xml:space="preserve"> </w:t>
      </w:r>
      <w:r>
        <w:t xml:space="preserve">Приступим к нахождению </w:t>
      </w:r>
      <w:r w:rsidR="00FC58EF">
        <w:t xml:space="preserve">наибольшего возможного числа диагоналей при фиксированном значении </w:t>
      </w:r>
      <w:r w:rsidR="00FC58EF" w:rsidRPr="00FC58EF">
        <w:rPr>
          <w:i/>
          <w:lang w:val="en-US"/>
        </w:rPr>
        <w:t>e</w:t>
      </w:r>
      <w:r w:rsidR="00FC58EF">
        <w:t xml:space="preserve">. </w:t>
      </w:r>
      <w:r w:rsidR="00001EE7">
        <w:t xml:space="preserve">Результаты для малых значений </w:t>
      </w:r>
      <w:r w:rsidR="00001EE7" w:rsidRPr="00001EE7">
        <w:rPr>
          <w:i/>
          <w:lang w:val="en-US"/>
        </w:rPr>
        <w:t>e</w:t>
      </w:r>
      <w:r w:rsidR="00001EE7" w:rsidRPr="00001EE7">
        <w:t xml:space="preserve"> </w:t>
      </w:r>
      <w:r w:rsidR="00001EE7">
        <w:t>сведем в таблицу</w:t>
      </w:r>
    </w:p>
    <w:tbl>
      <w:tblPr>
        <w:tblStyle w:val="af3"/>
        <w:tblW w:w="0" w:type="auto"/>
        <w:tblLook w:val="04A0" w:firstRow="1" w:lastRow="0" w:firstColumn="1" w:lastColumn="0" w:noHBand="0" w:noVBand="1"/>
      </w:tblPr>
      <w:tblGrid>
        <w:gridCol w:w="1242"/>
        <w:gridCol w:w="1276"/>
        <w:gridCol w:w="1276"/>
        <w:gridCol w:w="1984"/>
        <w:gridCol w:w="1985"/>
        <w:gridCol w:w="1134"/>
      </w:tblGrid>
      <w:tr w:rsidR="0060478C" w:rsidTr="0027781E">
        <w:tc>
          <w:tcPr>
            <w:tcW w:w="8897" w:type="dxa"/>
            <w:gridSpan w:val="6"/>
          </w:tcPr>
          <w:p w:rsidR="0060478C" w:rsidRPr="0060478C" w:rsidRDefault="0060478C" w:rsidP="00AE7BB9">
            <w:pPr>
              <w:jc w:val="center"/>
            </w:pPr>
            <w:r>
              <w:t>Таблица 1</w:t>
            </w:r>
          </w:p>
        </w:tc>
      </w:tr>
      <w:tr w:rsidR="00373333" w:rsidTr="00373333">
        <w:tc>
          <w:tcPr>
            <w:tcW w:w="1242" w:type="dxa"/>
          </w:tcPr>
          <w:p w:rsidR="00373333" w:rsidRPr="00001EE7" w:rsidRDefault="00373333" w:rsidP="00AE7BB9">
            <w:pPr>
              <w:jc w:val="center"/>
              <w:rPr>
                <w:b/>
                <w:lang w:val="en-US"/>
              </w:rPr>
            </w:pPr>
            <w:r w:rsidRPr="00001EE7">
              <w:rPr>
                <w:b/>
                <w:lang w:val="en-US"/>
              </w:rPr>
              <w:t>e</w:t>
            </w:r>
          </w:p>
        </w:tc>
        <w:tc>
          <w:tcPr>
            <w:tcW w:w="1276" w:type="dxa"/>
          </w:tcPr>
          <w:p w:rsidR="00373333" w:rsidRPr="00001EE7" w:rsidRDefault="00373333" w:rsidP="00AE7BB9">
            <w:pPr>
              <w:jc w:val="center"/>
              <w:rPr>
                <w:b/>
                <w:lang w:val="en-US"/>
              </w:rPr>
            </w:pPr>
            <w:r w:rsidRPr="00001EE7">
              <w:rPr>
                <w:b/>
                <w:lang w:val="en-US"/>
              </w:rPr>
              <w:t>v</w:t>
            </w:r>
          </w:p>
        </w:tc>
        <w:tc>
          <w:tcPr>
            <w:tcW w:w="1276" w:type="dxa"/>
          </w:tcPr>
          <w:p w:rsidR="00373333" w:rsidRPr="00001EE7" w:rsidRDefault="00373333" w:rsidP="00AE7BB9">
            <w:pPr>
              <w:jc w:val="center"/>
              <w:rPr>
                <w:b/>
                <w:lang w:val="en-US"/>
              </w:rPr>
            </w:pPr>
            <w:r w:rsidRPr="00001EE7">
              <w:rPr>
                <w:b/>
                <w:lang w:val="en-US"/>
              </w:rPr>
              <w:t>f</w:t>
            </w:r>
          </w:p>
        </w:tc>
        <w:tc>
          <w:tcPr>
            <w:tcW w:w="1984" w:type="dxa"/>
          </w:tcPr>
          <w:p w:rsidR="00373333" w:rsidRPr="00001EE7" w:rsidRDefault="00373333" w:rsidP="00AE7BB9">
            <w:pPr>
              <w:jc w:val="center"/>
              <w:rPr>
                <w:b/>
                <w:lang w:val="en-US"/>
              </w:rPr>
            </w:pPr>
            <w:r w:rsidRPr="00001EE7">
              <w:rPr>
                <w:b/>
                <w:lang w:val="en-US"/>
              </w:rPr>
              <w:t>g</w:t>
            </w:r>
          </w:p>
        </w:tc>
        <w:tc>
          <w:tcPr>
            <w:tcW w:w="1985" w:type="dxa"/>
          </w:tcPr>
          <w:p w:rsidR="00373333" w:rsidRPr="00001EE7" w:rsidRDefault="00373333" w:rsidP="00AE7BB9">
            <w:pPr>
              <w:jc w:val="center"/>
              <w:rPr>
                <w:b/>
                <w:lang w:val="en-US"/>
              </w:rPr>
            </w:pPr>
            <w:r>
              <w:rPr>
                <w:b/>
                <w:lang w:val="en-US"/>
              </w:rPr>
              <w:t>simple</w:t>
            </w:r>
          </w:p>
        </w:tc>
        <w:tc>
          <w:tcPr>
            <w:tcW w:w="1134" w:type="dxa"/>
          </w:tcPr>
          <w:p w:rsidR="00373333" w:rsidRPr="00001EE7" w:rsidRDefault="00373333" w:rsidP="00AE7BB9">
            <w:pPr>
              <w:jc w:val="center"/>
              <w:rPr>
                <w:b/>
                <w:lang w:val="en-US"/>
              </w:rPr>
            </w:pPr>
            <w:r w:rsidRPr="00001EE7">
              <w:rPr>
                <w:b/>
                <w:lang w:val="en-US"/>
              </w:rPr>
              <w:t>d</w:t>
            </w:r>
          </w:p>
        </w:tc>
      </w:tr>
      <w:tr w:rsidR="00373333" w:rsidTr="00373333">
        <w:trPr>
          <w:trHeight w:val="397"/>
        </w:trPr>
        <w:tc>
          <w:tcPr>
            <w:tcW w:w="1242" w:type="dxa"/>
          </w:tcPr>
          <w:p w:rsidR="00373333" w:rsidRPr="00001EE7" w:rsidRDefault="00373333" w:rsidP="00AE7BB9">
            <w:pPr>
              <w:rPr>
                <w:lang w:val="en-US"/>
              </w:rPr>
            </w:pPr>
            <w:r>
              <w:rPr>
                <w:lang w:val="en-US"/>
              </w:rPr>
              <w:t>6</w:t>
            </w:r>
          </w:p>
        </w:tc>
        <w:tc>
          <w:tcPr>
            <w:tcW w:w="1276" w:type="dxa"/>
          </w:tcPr>
          <w:p w:rsidR="00373333" w:rsidRPr="007963E4" w:rsidRDefault="00373333" w:rsidP="00AE7BB9">
            <w:pPr>
              <w:rPr>
                <w:lang w:val="en-US"/>
              </w:rPr>
            </w:pPr>
            <w:r>
              <w:rPr>
                <w:lang w:val="en-US"/>
              </w:rPr>
              <w:t>4</w:t>
            </w:r>
          </w:p>
        </w:tc>
        <w:tc>
          <w:tcPr>
            <w:tcW w:w="1276" w:type="dxa"/>
          </w:tcPr>
          <w:p w:rsidR="00373333" w:rsidRPr="007963E4" w:rsidRDefault="00373333" w:rsidP="00AE7BB9">
            <w:pPr>
              <w:rPr>
                <w:lang w:val="en-US"/>
              </w:rPr>
            </w:pPr>
            <w:r>
              <w:rPr>
                <w:lang w:val="en-US"/>
              </w:rPr>
              <w:t>4</w:t>
            </w:r>
          </w:p>
        </w:tc>
        <w:tc>
          <w:tcPr>
            <w:tcW w:w="1984" w:type="dxa"/>
          </w:tcPr>
          <w:p w:rsidR="00373333" w:rsidRPr="007963E4" w:rsidRDefault="00373333" w:rsidP="00AE7BB9">
            <w:pPr>
              <w:rPr>
                <w:lang w:val="en-US"/>
              </w:rPr>
            </w:pPr>
            <w:r>
              <w:rPr>
                <w:lang w:val="en-US"/>
              </w:rPr>
              <w:t>(4)</w:t>
            </w:r>
          </w:p>
        </w:tc>
        <w:tc>
          <w:tcPr>
            <w:tcW w:w="1985" w:type="dxa"/>
          </w:tcPr>
          <w:p w:rsidR="00373333" w:rsidRPr="007963E4" w:rsidRDefault="00373333" w:rsidP="00373333">
            <w:pPr>
              <w:jc w:val="center"/>
              <w:rPr>
                <w:lang w:val="en-US"/>
              </w:rPr>
            </w:pPr>
            <w:r>
              <w:rPr>
                <w:lang w:val="en-US"/>
              </w:rPr>
              <w:t>+</w:t>
            </w:r>
          </w:p>
        </w:tc>
        <w:tc>
          <w:tcPr>
            <w:tcW w:w="1134" w:type="dxa"/>
          </w:tcPr>
          <w:p w:rsidR="00373333" w:rsidRPr="007963E4" w:rsidRDefault="00373333" w:rsidP="00AE7BB9">
            <w:pPr>
              <w:rPr>
                <w:lang w:val="en-US"/>
              </w:rPr>
            </w:pPr>
            <w:r>
              <w:rPr>
                <w:lang w:val="en-US"/>
              </w:rPr>
              <w:t>0</w:t>
            </w:r>
          </w:p>
        </w:tc>
      </w:tr>
      <w:tr w:rsidR="00373333" w:rsidTr="00373333">
        <w:trPr>
          <w:trHeight w:val="340"/>
        </w:trPr>
        <w:tc>
          <w:tcPr>
            <w:tcW w:w="1242" w:type="dxa"/>
          </w:tcPr>
          <w:p w:rsidR="00373333" w:rsidRPr="00001EE7" w:rsidRDefault="00373333" w:rsidP="00AE7BB9">
            <w:pPr>
              <w:rPr>
                <w:lang w:val="en-US"/>
              </w:rPr>
            </w:pPr>
            <w:r>
              <w:rPr>
                <w:lang w:val="en-US"/>
              </w:rPr>
              <w:t>8</w:t>
            </w:r>
          </w:p>
        </w:tc>
        <w:tc>
          <w:tcPr>
            <w:tcW w:w="1276" w:type="dxa"/>
          </w:tcPr>
          <w:p w:rsidR="00373333" w:rsidRPr="007963E4" w:rsidRDefault="00373333" w:rsidP="00AE7BB9">
            <w:pPr>
              <w:rPr>
                <w:lang w:val="en-US"/>
              </w:rPr>
            </w:pPr>
            <w:r>
              <w:rPr>
                <w:lang w:val="en-US"/>
              </w:rPr>
              <w:t>5</w:t>
            </w:r>
          </w:p>
        </w:tc>
        <w:tc>
          <w:tcPr>
            <w:tcW w:w="1276" w:type="dxa"/>
          </w:tcPr>
          <w:p w:rsidR="00373333" w:rsidRPr="007963E4" w:rsidRDefault="00373333" w:rsidP="00AE7BB9">
            <w:pPr>
              <w:rPr>
                <w:lang w:val="en-US"/>
              </w:rPr>
            </w:pPr>
            <w:r>
              <w:rPr>
                <w:lang w:val="en-US"/>
              </w:rPr>
              <w:t xml:space="preserve">5 </w:t>
            </w:r>
          </w:p>
        </w:tc>
        <w:tc>
          <w:tcPr>
            <w:tcW w:w="1984" w:type="dxa"/>
          </w:tcPr>
          <w:p w:rsidR="00373333" w:rsidRPr="007963E4" w:rsidRDefault="00373333" w:rsidP="00AE7BB9">
            <w:pPr>
              <w:rPr>
                <w:lang w:val="en-US"/>
              </w:rPr>
            </w:pPr>
            <w:r>
              <w:rPr>
                <w:lang w:val="en-US"/>
              </w:rPr>
              <w:t>(4, 1)</w:t>
            </w:r>
          </w:p>
        </w:tc>
        <w:tc>
          <w:tcPr>
            <w:tcW w:w="1985" w:type="dxa"/>
          </w:tcPr>
          <w:p w:rsidR="00373333" w:rsidRPr="007963E4" w:rsidRDefault="00373333" w:rsidP="00373333">
            <w:pPr>
              <w:jc w:val="center"/>
              <w:rPr>
                <w:lang w:val="en-US"/>
              </w:rPr>
            </w:pPr>
          </w:p>
        </w:tc>
        <w:tc>
          <w:tcPr>
            <w:tcW w:w="1134" w:type="dxa"/>
          </w:tcPr>
          <w:p w:rsidR="00373333" w:rsidRPr="007963E4" w:rsidRDefault="00373333" w:rsidP="00AE7BB9">
            <w:pPr>
              <w:rPr>
                <w:lang w:val="en-US"/>
              </w:rPr>
            </w:pPr>
            <w:r>
              <w:rPr>
                <w:lang w:val="en-US"/>
              </w:rPr>
              <w:t>0</w:t>
            </w:r>
          </w:p>
        </w:tc>
      </w:tr>
      <w:tr w:rsidR="00373333" w:rsidTr="00373333">
        <w:trPr>
          <w:trHeight w:val="340"/>
        </w:trPr>
        <w:tc>
          <w:tcPr>
            <w:tcW w:w="1242" w:type="dxa"/>
          </w:tcPr>
          <w:p w:rsidR="00373333" w:rsidRPr="00001EE7" w:rsidRDefault="00373333" w:rsidP="00AE7BB9">
            <w:pPr>
              <w:rPr>
                <w:lang w:val="en-US"/>
              </w:rPr>
            </w:pPr>
            <w:r>
              <w:rPr>
                <w:lang w:val="en-US"/>
              </w:rPr>
              <w:t>9</w:t>
            </w:r>
          </w:p>
        </w:tc>
        <w:tc>
          <w:tcPr>
            <w:tcW w:w="1276" w:type="dxa"/>
          </w:tcPr>
          <w:p w:rsidR="00373333" w:rsidRPr="007963E4" w:rsidRDefault="00373333" w:rsidP="00AE7BB9">
            <w:pPr>
              <w:rPr>
                <w:lang w:val="en-US"/>
              </w:rPr>
            </w:pPr>
            <w:r>
              <w:rPr>
                <w:lang w:val="en-US"/>
              </w:rPr>
              <w:t>5</w:t>
            </w:r>
          </w:p>
        </w:tc>
        <w:tc>
          <w:tcPr>
            <w:tcW w:w="1276" w:type="dxa"/>
          </w:tcPr>
          <w:p w:rsidR="00373333" w:rsidRPr="007963E4" w:rsidRDefault="00373333" w:rsidP="00AE7BB9">
            <w:pPr>
              <w:rPr>
                <w:lang w:val="en-US"/>
              </w:rPr>
            </w:pPr>
            <w:r>
              <w:rPr>
                <w:lang w:val="en-US"/>
              </w:rPr>
              <w:t>6</w:t>
            </w:r>
          </w:p>
        </w:tc>
        <w:tc>
          <w:tcPr>
            <w:tcW w:w="1984" w:type="dxa"/>
          </w:tcPr>
          <w:p w:rsidR="00373333" w:rsidRPr="007963E4" w:rsidRDefault="00373333" w:rsidP="00AE7BB9">
            <w:pPr>
              <w:rPr>
                <w:lang w:val="en-US"/>
              </w:rPr>
            </w:pPr>
            <w:r>
              <w:rPr>
                <w:lang w:val="en-US"/>
              </w:rPr>
              <w:t>(6)</w:t>
            </w:r>
          </w:p>
        </w:tc>
        <w:tc>
          <w:tcPr>
            <w:tcW w:w="1985" w:type="dxa"/>
          </w:tcPr>
          <w:p w:rsidR="00373333" w:rsidRPr="007963E4" w:rsidRDefault="00373333" w:rsidP="00373333">
            <w:pPr>
              <w:jc w:val="center"/>
              <w:rPr>
                <w:lang w:val="en-US"/>
              </w:rPr>
            </w:pPr>
          </w:p>
        </w:tc>
        <w:tc>
          <w:tcPr>
            <w:tcW w:w="1134" w:type="dxa"/>
          </w:tcPr>
          <w:p w:rsidR="00373333" w:rsidRPr="007963E4" w:rsidRDefault="00373333" w:rsidP="00AE7BB9">
            <w:pPr>
              <w:rPr>
                <w:lang w:val="en-US"/>
              </w:rPr>
            </w:pPr>
            <w:r>
              <w:rPr>
                <w:lang w:val="en-US"/>
              </w:rPr>
              <w:t>1</w:t>
            </w:r>
          </w:p>
        </w:tc>
      </w:tr>
      <w:tr w:rsidR="00373333" w:rsidTr="00373333">
        <w:trPr>
          <w:trHeight w:val="340"/>
        </w:trPr>
        <w:tc>
          <w:tcPr>
            <w:tcW w:w="1242" w:type="dxa"/>
          </w:tcPr>
          <w:p w:rsidR="00373333" w:rsidRPr="00001EE7" w:rsidRDefault="00373333" w:rsidP="00AE7BB9">
            <w:pPr>
              <w:rPr>
                <w:lang w:val="en-US"/>
              </w:rPr>
            </w:pPr>
            <w:r>
              <w:rPr>
                <w:lang w:val="en-US"/>
              </w:rPr>
              <w:t>10</w:t>
            </w:r>
          </w:p>
        </w:tc>
        <w:tc>
          <w:tcPr>
            <w:tcW w:w="1276" w:type="dxa"/>
          </w:tcPr>
          <w:p w:rsidR="00373333" w:rsidRPr="007963E4" w:rsidRDefault="00373333" w:rsidP="00AE7BB9">
            <w:pPr>
              <w:rPr>
                <w:lang w:val="en-US"/>
              </w:rPr>
            </w:pPr>
            <w:r>
              <w:rPr>
                <w:lang w:val="en-US"/>
              </w:rPr>
              <w:t>6</w:t>
            </w:r>
          </w:p>
        </w:tc>
        <w:tc>
          <w:tcPr>
            <w:tcW w:w="1276" w:type="dxa"/>
          </w:tcPr>
          <w:p w:rsidR="00373333" w:rsidRPr="007963E4" w:rsidRDefault="00373333" w:rsidP="00AE7BB9">
            <w:pPr>
              <w:rPr>
                <w:lang w:val="en-US"/>
              </w:rPr>
            </w:pPr>
            <w:r>
              <w:rPr>
                <w:lang w:val="en-US"/>
              </w:rPr>
              <w:t>6</w:t>
            </w:r>
          </w:p>
        </w:tc>
        <w:tc>
          <w:tcPr>
            <w:tcW w:w="1984" w:type="dxa"/>
          </w:tcPr>
          <w:p w:rsidR="00373333" w:rsidRPr="007963E4" w:rsidRDefault="00373333" w:rsidP="00AE7BB9">
            <w:pPr>
              <w:rPr>
                <w:lang w:val="en-US"/>
              </w:rPr>
            </w:pPr>
            <w:r>
              <w:rPr>
                <w:lang w:val="en-US"/>
              </w:rPr>
              <w:t>(4, 2)</w:t>
            </w:r>
          </w:p>
        </w:tc>
        <w:tc>
          <w:tcPr>
            <w:tcW w:w="1985" w:type="dxa"/>
          </w:tcPr>
          <w:p w:rsidR="00373333" w:rsidRPr="007963E4" w:rsidRDefault="00373333" w:rsidP="00373333">
            <w:pPr>
              <w:jc w:val="center"/>
              <w:rPr>
                <w:lang w:val="en-US"/>
              </w:rPr>
            </w:pPr>
          </w:p>
        </w:tc>
        <w:tc>
          <w:tcPr>
            <w:tcW w:w="1134" w:type="dxa"/>
          </w:tcPr>
          <w:p w:rsidR="00373333" w:rsidRPr="007963E4" w:rsidRDefault="00373333" w:rsidP="00AE7BB9">
            <w:pPr>
              <w:rPr>
                <w:lang w:val="en-US"/>
              </w:rPr>
            </w:pPr>
            <w:r>
              <w:rPr>
                <w:lang w:val="en-US"/>
              </w:rPr>
              <w:t>1</w:t>
            </w:r>
          </w:p>
        </w:tc>
      </w:tr>
      <w:tr w:rsidR="00373333" w:rsidTr="00373333">
        <w:trPr>
          <w:trHeight w:val="340"/>
        </w:trPr>
        <w:tc>
          <w:tcPr>
            <w:tcW w:w="1242" w:type="dxa"/>
          </w:tcPr>
          <w:p w:rsidR="00373333" w:rsidRPr="00001EE7" w:rsidRDefault="00373333" w:rsidP="00AE7BB9">
            <w:pPr>
              <w:rPr>
                <w:lang w:val="en-US"/>
              </w:rPr>
            </w:pPr>
            <w:r>
              <w:rPr>
                <w:lang w:val="en-US"/>
              </w:rPr>
              <w:t>11</w:t>
            </w:r>
          </w:p>
        </w:tc>
        <w:tc>
          <w:tcPr>
            <w:tcW w:w="1276" w:type="dxa"/>
          </w:tcPr>
          <w:p w:rsidR="00373333" w:rsidRPr="007963E4" w:rsidRDefault="00373333" w:rsidP="00AE7BB9">
            <w:pPr>
              <w:rPr>
                <w:lang w:val="en-US"/>
              </w:rPr>
            </w:pPr>
            <w:r>
              <w:rPr>
                <w:lang w:val="en-US"/>
              </w:rPr>
              <w:t>6, 7</w:t>
            </w:r>
          </w:p>
        </w:tc>
        <w:tc>
          <w:tcPr>
            <w:tcW w:w="1276" w:type="dxa"/>
          </w:tcPr>
          <w:p w:rsidR="00373333" w:rsidRPr="007963E4" w:rsidRDefault="00373333" w:rsidP="00AE7BB9">
            <w:pPr>
              <w:rPr>
                <w:lang w:val="en-US"/>
              </w:rPr>
            </w:pPr>
            <w:r>
              <w:rPr>
                <w:lang w:val="en-US"/>
              </w:rPr>
              <w:t>7,  6</w:t>
            </w:r>
          </w:p>
        </w:tc>
        <w:tc>
          <w:tcPr>
            <w:tcW w:w="1984" w:type="dxa"/>
          </w:tcPr>
          <w:p w:rsidR="00373333" w:rsidRPr="007963E4" w:rsidRDefault="00373333" w:rsidP="00AE7BB9">
            <w:pPr>
              <w:rPr>
                <w:lang w:val="en-US"/>
              </w:rPr>
            </w:pPr>
            <w:r>
              <w:rPr>
                <w:lang w:val="en-US"/>
              </w:rPr>
              <w:t>(6, 1), (2, 4)</w:t>
            </w:r>
          </w:p>
        </w:tc>
        <w:tc>
          <w:tcPr>
            <w:tcW w:w="1985" w:type="dxa"/>
          </w:tcPr>
          <w:p w:rsidR="00373333" w:rsidRPr="007963E4" w:rsidRDefault="00373333" w:rsidP="00373333">
            <w:pPr>
              <w:jc w:val="center"/>
              <w:rPr>
                <w:lang w:val="en-US"/>
              </w:rPr>
            </w:pPr>
          </w:p>
        </w:tc>
        <w:tc>
          <w:tcPr>
            <w:tcW w:w="1134" w:type="dxa"/>
          </w:tcPr>
          <w:p w:rsidR="00373333" w:rsidRPr="007963E4" w:rsidRDefault="00373333" w:rsidP="00AE7BB9">
            <w:pPr>
              <w:rPr>
                <w:lang w:val="en-US"/>
              </w:rPr>
            </w:pPr>
            <w:r>
              <w:rPr>
                <w:lang w:val="en-US"/>
              </w:rPr>
              <w:t>2</w:t>
            </w:r>
          </w:p>
        </w:tc>
      </w:tr>
      <w:tr w:rsidR="00373333" w:rsidTr="00373333">
        <w:trPr>
          <w:trHeight w:val="340"/>
        </w:trPr>
        <w:tc>
          <w:tcPr>
            <w:tcW w:w="1242" w:type="dxa"/>
          </w:tcPr>
          <w:p w:rsidR="00373333" w:rsidRPr="00001EE7" w:rsidRDefault="00373333" w:rsidP="00AE7BB9">
            <w:pPr>
              <w:rPr>
                <w:lang w:val="en-US"/>
              </w:rPr>
            </w:pPr>
            <w:r>
              <w:rPr>
                <w:lang w:val="en-US"/>
              </w:rPr>
              <w:t>12</w:t>
            </w:r>
          </w:p>
        </w:tc>
        <w:tc>
          <w:tcPr>
            <w:tcW w:w="1276" w:type="dxa"/>
          </w:tcPr>
          <w:p w:rsidR="00373333" w:rsidRPr="007963E4" w:rsidRDefault="00373333" w:rsidP="00AE7BB9">
            <w:pPr>
              <w:rPr>
                <w:lang w:val="en-US"/>
              </w:rPr>
            </w:pPr>
            <w:r>
              <w:rPr>
                <w:lang w:val="en-US"/>
              </w:rPr>
              <w:t>8</w:t>
            </w:r>
          </w:p>
        </w:tc>
        <w:tc>
          <w:tcPr>
            <w:tcW w:w="1276" w:type="dxa"/>
          </w:tcPr>
          <w:p w:rsidR="00373333" w:rsidRPr="007963E4" w:rsidRDefault="00373333" w:rsidP="00AE7BB9">
            <w:pPr>
              <w:rPr>
                <w:lang w:val="en-US"/>
              </w:rPr>
            </w:pPr>
            <w:r>
              <w:rPr>
                <w:lang w:val="en-US"/>
              </w:rPr>
              <w:t>6</w:t>
            </w:r>
          </w:p>
        </w:tc>
        <w:tc>
          <w:tcPr>
            <w:tcW w:w="1984" w:type="dxa"/>
          </w:tcPr>
          <w:p w:rsidR="00373333" w:rsidRPr="007963E4" w:rsidRDefault="00373333" w:rsidP="00AE7BB9">
            <w:pPr>
              <w:rPr>
                <w:lang w:val="en-US"/>
              </w:rPr>
            </w:pPr>
            <w:r>
              <w:rPr>
                <w:lang w:val="en-US"/>
              </w:rPr>
              <w:t>(0, 6)</w:t>
            </w:r>
          </w:p>
        </w:tc>
        <w:tc>
          <w:tcPr>
            <w:tcW w:w="1985" w:type="dxa"/>
          </w:tcPr>
          <w:p w:rsidR="00373333" w:rsidRPr="007963E4" w:rsidRDefault="00373333" w:rsidP="00373333">
            <w:pPr>
              <w:jc w:val="center"/>
              <w:rPr>
                <w:lang w:val="en-US"/>
              </w:rPr>
            </w:pPr>
            <w:r>
              <w:rPr>
                <w:lang w:val="en-US"/>
              </w:rPr>
              <w:t>+</w:t>
            </w:r>
          </w:p>
        </w:tc>
        <w:tc>
          <w:tcPr>
            <w:tcW w:w="1134" w:type="dxa"/>
          </w:tcPr>
          <w:p w:rsidR="00373333" w:rsidRPr="007963E4" w:rsidRDefault="00373333" w:rsidP="00AE7BB9">
            <w:pPr>
              <w:rPr>
                <w:lang w:val="en-US"/>
              </w:rPr>
            </w:pPr>
            <w:r>
              <w:rPr>
                <w:lang w:val="en-US"/>
              </w:rPr>
              <w:t>4</w:t>
            </w:r>
          </w:p>
        </w:tc>
      </w:tr>
      <w:tr w:rsidR="00373333" w:rsidTr="00373333">
        <w:trPr>
          <w:trHeight w:val="340"/>
        </w:trPr>
        <w:tc>
          <w:tcPr>
            <w:tcW w:w="1242" w:type="dxa"/>
          </w:tcPr>
          <w:p w:rsidR="00373333" w:rsidRPr="00001EE7" w:rsidRDefault="00373333" w:rsidP="00AE7BB9">
            <w:pPr>
              <w:rPr>
                <w:lang w:val="en-US"/>
              </w:rPr>
            </w:pPr>
            <w:r>
              <w:rPr>
                <w:lang w:val="en-US"/>
              </w:rPr>
              <w:t>13</w:t>
            </w:r>
          </w:p>
        </w:tc>
        <w:tc>
          <w:tcPr>
            <w:tcW w:w="1276" w:type="dxa"/>
          </w:tcPr>
          <w:p w:rsidR="00373333" w:rsidRPr="007963E4" w:rsidRDefault="00373333" w:rsidP="00AE7BB9">
            <w:pPr>
              <w:rPr>
                <w:lang w:val="en-US"/>
              </w:rPr>
            </w:pPr>
            <w:r>
              <w:rPr>
                <w:lang w:val="en-US"/>
              </w:rPr>
              <w:t>8</w:t>
            </w:r>
          </w:p>
        </w:tc>
        <w:tc>
          <w:tcPr>
            <w:tcW w:w="1276" w:type="dxa"/>
          </w:tcPr>
          <w:p w:rsidR="00373333" w:rsidRPr="007963E4" w:rsidRDefault="00373333" w:rsidP="00AE7BB9">
            <w:pPr>
              <w:rPr>
                <w:lang w:val="en-US"/>
              </w:rPr>
            </w:pPr>
            <w:r>
              <w:rPr>
                <w:lang w:val="en-US"/>
              </w:rPr>
              <w:t>7</w:t>
            </w:r>
          </w:p>
        </w:tc>
        <w:tc>
          <w:tcPr>
            <w:tcW w:w="1984" w:type="dxa"/>
          </w:tcPr>
          <w:p w:rsidR="00373333" w:rsidRPr="007963E4" w:rsidRDefault="00373333" w:rsidP="00AE7BB9">
            <w:pPr>
              <w:rPr>
                <w:lang w:val="en-US"/>
              </w:rPr>
            </w:pPr>
            <w:r>
              <w:rPr>
                <w:lang w:val="en-US"/>
              </w:rPr>
              <w:t>(2, 5)</w:t>
            </w:r>
          </w:p>
        </w:tc>
        <w:tc>
          <w:tcPr>
            <w:tcW w:w="1985" w:type="dxa"/>
          </w:tcPr>
          <w:p w:rsidR="00373333" w:rsidRPr="007963E4" w:rsidRDefault="00373333" w:rsidP="00373333">
            <w:pPr>
              <w:jc w:val="center"/>
              <w:rPr>
                <w:lang w:val="en-US"/>
              </w:rPr>
            </w:pPr>
          </w:p>
        </w:tc>
        <w:tc>
          <w:tcPr>
            <w:tcW w:w="1134" w:type="dxa"/>
          </w:tcPr>
          <w:p w:rsidR="00373333" w:rsidRPr="00723840" w:rsidRDefault="00373333" w:rsidP="00AE7BB9">
            <w:pPr>
              <w:rPr>
                <w:lang w:val="en-US"/>
              </w:rPr>
            </w:pPr>
            <w:r>
              <w:rPr>
                <w:lang w:val="en-US"/>
              </w:rPr>
              <w:t>5</w:t>
            </w:r>
          </w:p>
        </w:tc>
      </w:tr>
      <w:tr w:rsidR="00373333" w:rsidTr="00373333">
        <w:trPr>
          <w:trHeight w:val="340"/>
        </w:trPr>
        <w:tc>
          <w:tcPr>
            <w:tcW w:w="1242" w:type="dxa"/>
          </w:tcPr>
          <w:p w:rsidR="00373333" w:rsidRPr="00001EE7" w:rsidRDefault="00373333" w:rsidP="00AE7BB9">
            <w:pPr>
              <w:rPr>
                <w:lang w:val="en-US"/>
              </w:rPr>
            </w:pPr>
            <w:r>
              <w:rPr>
                <w:lang w:val="en-US"/>
              </w:rPr>
              <w:t>14</w:t>
            </w:r>
          </w:p>
        </w:tc>
        <w:tc>
          <w:tcPr>
            <w:tcW w:w="1276" w:type="dxa"/>
          </w:tcPr>
          <w:p w:rsidR="00373333" w:rsidRPr="00723840" w:rsidRDefault="00373333" w:rsidP="00AE7BB9">
            <w:pPr>
              <w:rPr>
                <w:lang w:val="en-US"/>
              </w:rPr>
            </w:pPr>
            <w:r>
              <w:rPr>
                <w:lang w:val="en-US"/>
              </w:rPr>
              <w:t>9</w:t>
            </w:r>
          </w:p>
        </w:tc>
        <w:tc>
          <w:tcPr>
            <w:tcW w:w="1276" w:type="dxa"/>
          </w:tcPr>
          <w:p w:rsidR="00373333" w:rsidRPr="00723840" w:rsidRDefault="00373333" w:rsidP="00AE7BB9">
            <w:pPr>
              <w:rPr>
                <w:lang w:val="en-US"/>
              </w:rPr>
            </w:pPr>
            <w:r>
              <w:rPr>
                <w:lang w:val="en-US"/>
              </w:rPr>
              <w:t>7</w:t>
            </w:r>
          </w:p>
        </w:tc>
        <w:tc>
          <w:tcPr>
            <w:tcW w:w="1984" w:type="dxa"/>
          </w:tcPr>
          <w:p w:rsidR="00373333" w:rsidRPr="00723840" w:rsidRDefault="00373333" w:rsidP="00AE7BB9">
            <w:pPr>
              <w:rPr>
                <w:b/>
                <w:i/>
                <w:lang w:val="en-US"/>
              </w:rPr>
            </w:pPr>
            <w:r w:rsidRPr="00723840">
              <w:rPr>
                <w:b/>
                <w:i/>
                <w:lang w:val="en-US"/>
              </w:rPr>
              <w:t>(1, 5, 1)</w:t>
            </w:r>
          </w:p>
        </w:tc>
        <w:tc>
          <w:tcPr>
            <w:tcW w:w="1985" w:type="dxa"/>
          </w:tcPr>
          <w:p w:rsidR="00373333" w:rsidRPr="00723840" w:rsidRDefault="00373333" w:rsidP="00373333">
            <w:pPr>
              <w:jc w:val="center"/>
              <w:rPr>
                <w:b/>
                <w:i/>
                <w:lang w:val="en-US"/>
              </w:rPr>
            </w:pPr>
          </w:p>
        </w:tc>
        <w:tc>
          <w:tcPr>
            <w:tcW w:w="1134" w:type="dxa"/>
          </w:tcPr>
          <w:p w:rsidR="00373333" w:rsidRPr="00723840" w:rsidRDefault="00373333" w:rsidP="00AE7BB9">
            <w:pPr>
              <w:rPr>
                <w:lang w:val="en-US"/>
              </w:rPr>
            </w:pPr>
            <w:r>
              <w:rPr>
                <w:lang w:val="en-US"/>
              </w:rPr>
              <w:t>7</w:t>
            </w:r>
          </w:p>
        </w:tc>
      </w:tr>
      <w:tr w:rsidR="00373333" w:rsidTr="00373333">
        <w:trPr>
          <w:trHeight w:val="340"/>
        </w:trPr>
        <w:tc>
          <w:tcPr>
            <w:tcW w:w="1242" w:type="dxa"/>
          </w:tcPr>
          <w:p w:rsidR="00373333" w:rsidRPr="00001EE7" w:rsidRDefault="00373333" w:rsidP="00AE7BB9">
            <w:pPr>
              <w:rPr>
                <w:lang w:val="en-US"/>
              </w:rPr>
            </w:pPr>
            <w:r>
              <w:rPr>
                <w:lang w:val="en-US"/>
              </w:rPr>
              <w:t>15</w:t>
            </w:r>
          </w:p>
        </w:tc>
        <w:tc>
          <w:tcPr>
            <w:tcW w:w="1276" w:type="dxa"/>
          </w:tcPr>
          <w:p w:rsidR="00373333" w:rsidRPr="00723840" w:rsidRDefault="00373333" w:rsidP="00AE7BB9">
            <w:pPr>
              <w:rPr>
                <w:lang w:val="en-US"/>
              </w:rPr>
            </w:pPr>
            <w:r>
              <w:rPr>
                <w:lang w:val="en-US"/>
              </w:rPr>
              <w:t>10</w:t>
            </w:r>
          </w:p>
        </w:tc>
        <w:tc>
          <w:tcPr>
            <w:tcW w:w="1276" w:type="dxa"/>
          </w:tcPr>
          <w:p w:rsidR="00373333" w:rsidRPr="00723840" w:rsidRDefault="00373333" w:rsidP="00AE7BB9">
            <w:pPr>
              <w:rPr>
                <w:lang w:val="en-US"/>
              </w:rPr>
            </w:pPr>
            <w:r>
              <w:rPr>
                <w:lang w:val="en-US"/>
              </w:rPr>
              <w:t>7</w:t>
            </w:r>
          </w:p>
        </w:tc>
        <w:tc>
          <w:tcPr>
            <w:tcW w:w="1984" w:type="dxa"/>
          </w:tcPr>
          <w:p w:rsidR="00373333" w:rsidRPr="00723840" w:rsidRDefault="00373333" w:rsidP="00AE7BB9">
            <w:pPr>
              <w:rPr>
                <w:lang w:val="en-US"/>
              </w:rPr>
            </w:pPr>
            <w:r>
              <w:rPr>
                <w:lang w:val="en-US"/>
              </w:rPr>
              <w:t>(0, 5, 2)</w:t>
            </w:r>
          </w:p>
        </w:tc>
        <w:tc>
          <w:tcPr>
            <w:tcW w:w="1985" w:type="dxa"/>
          </w:tcPr>
          <w:p w:rsidR="00373333" w:rsidRPr="00723840" w:rsidRDefault="00373333" w:rsidP="00373333">
            <w:pPr>
              <w:jc w:val="center"/>
              <w:rPr>
                <w:lang w:val="en-US"/>
              </w:rPr>
            </w:pPr>
            <w:r>
              <w:rPr>
                <w:lang w:val="en-US"/>
              </w:rPr>
              <w:t>+</w:t>
            </w:r>
          </w:p>
        </w:tc>
        <w:tc>
          <w:tcPr>
            <w:tcW w:w="1134" w:type="dxa"/>
          </w:tcPr>
          <w:p w:rsidR="00373333" w:rsidRPr="00723840" w:rsidRDefault="00373333" w:rsidP="00AE7BB9">
            <w:pPr>
              <w:rPr>
                <w:lang w:val="en-US"/>
              </w:rPr>
            </w:pPr>
            <w:r>
              <w:rPr>
                <w:lang w:val="en-US"/>
              </w:rPr>
              <w:t>10</w:t>
            </w:r>
          </w:p>
        </w:tc>
      </w:tr>
      <w:tr w:rsidR="00373333" w:rsidTr="00373333">
        <w:trPr>
          <w:trHeight w:val="340"/>
        </w:trPr>
        <w:tc>
          <w:tcPr>
            <w:tcW w:w="1242" w:type="dxa"/>
          </w:tcPr>
          <w:p w:rsidR="00373333" w:rsidRPr="00001EE7" w:rsidRDefault="00373333" w:rsidP="00AE7BB9">
            <w:pPr>
              <w:rPr>
                <w:lang w:val="en-US"/>
              </w:rPr>
            </w:pPr>
            <w:r>
              <w:rPr>
                <w:lang w:val="en-US"/>
              </w:rPr>
              <w:t>16</w:t>
            </w:r>
          </w:p>
        </w:tc>
        <w:tc>
          <w:tcPr>
            <w:tcW w:w="1276" w:type="dxa"/>
          </w:tcPr>
          <w:p w:rsidR="00373333" w:rsidRPr="00723840" w:rsidRDefault="00373333" w:rsidP="00AE7BB9">
            <w:pPr>
              <w:rPr>
                <w:lang w:val="en-US"/>
              </w:rPr>
            </w:pPr>
            <w:r>
              <w:rPr>
                <w:lang w:val="en-US"/>
              </w:rPr>
              <w:t>10</w:t>
            </w:r>
          </w:p>
        </w:tc>
        <w:tc>
          <w:tcPr>
            <w:tcW w:w="1276" w:type="dxa"/>
          </w:tcPr>
          <w:p w:rsidR="00373333" w:rsidRPr="00723840" w:rsidRDefault="00373333" w:rsidP="00AE7BB9">
            <w:pPr>
              <w:rPr>
                <w:lang w:val="en-US"/>
              </w:rPr>
            </w:pPr>
            <w:r>
              <w:rPr>
                <w:lang w:val="en-US"/>
              </w:rPr>
              <w:t>8</w:t>
            </w:r>
          </w:p>
        </w:tc>
        <w:tc>
          <w:tcPr>
            <w:tcW w:w="1984" w:type="dxa"/>
          </w:tcPr>
          <w:p w:rsidR="00373333" w:rsidRPr="00723840" w:rsidRDefault="00373333" w:rsidP="00AE7BB9">
            <w:pPr>
              <w:rPr>
                <w:lang w:val="en-US"/>
              </w:rPr>
            </w:pPr>
            <w:r>
              <w:rPr>
                <w:lang w:val="en-US"/>
              </w:rPr>
              <w:t>(0, 8)</w:t>
            </w:r>
          </w:p>
        </w:tc>
        <w:tc>
          <w:tcPr>
            <w:tcW w:w="1985" w:type="dxa"/>
          </w:tcPr>
          <w:p w:rsidR="00373333" w:rsidRPr="00723840" w:rsidRDefault="00373333" w:rsidP="00373333">
            <w:pPr>
              <w:jc w:val="center"/>
              <w:rPr>
                <w:lang w:val="en-US"/>
              </w:rPr>
            </w:pPr>
          </w:p>
        </w:tc>
        <w:tc>
          <w:tcPr>
            <w:tcW w:w="1134" w:type="dxa"/>
          </w:tcPr>
          <w:p w:rsidR="00373333" w:rsidRPr="00723840" w:rsidRDefault="00373333" w:rsidP="00AE7BB9">
            <w:pPr>
              <w:rPr>
                <w:lang w:val="en-US"/>
              </w:rPr>
            </w:pPr>
            <w:r>
              <w:rPr>
                <w:lang w:val="en-US"/>
              </w:rPr>
              <w:t>13</w:t>
            </w:r>
          </w:p>
        </w:tc>
      </w:tr>
      <w:tr w:rsidR="00373333" w:rsidTr="00373333">
        <w:trPr>
          <w:trHeight w:val="340"/>
        </w:trPr>
        <w:tc>
          <w:tcPr>
            <w:tcW w:w="1242" w:type="dxa"/>
          </w:tcPr>
          <w:p w:rsidR="00373333" w:rsidRPr="00001EE7" w:rsidRDefault="00373333" w:rsidP="00AE7BB9">
            <w:pPr>
              <w:rPr>
                <w:lang w:val="en-US"/>
              </w:rPr>
            </w:pPr>
            <w:r>
              <w:rPr>
                <w:lang w:val="en-US"/>
              </w:rPr>
              <w:t>17</w:t>
            </w:r>
          </w:p>
        </w:tc>
        <w:tc>
          <w:tcPr>
            <w:tcW w:w="1276" w:type="dxa"/>
          </w:tcPr>
          <w:p w:rsidR="00373333" w:rsidRPr="00723840" w:rsidRDefault="00373333" w:rsidP="00AE7BB9">
            <w:pPr>
              <w:rPr>
                <w:lang w:val="en-US"/>
              </w:rPr>
            </w:pPr>
            <w:r>
              <w:rPr>
                <w:lang w:val="en-US"/>
              </w:rPr>
              <w:t>11</w:t>
            </w:r>
          </w:p>
        </w:tc>
        <w:tc>
          <w:tcPr>
            <w:tcW w:w="1276" w:type="dxa"/>
          </w:tcPr>
          <w:p w:rsidR="00373333" w:rsidRPr="00723840" w:rsidRDefault="00373333" w:rsidP="00AE7BB9">
            <w:pPr>
              <w:rPr>
                <w:lang w:val="en-US"/>
              </w:rPr>
            </w:pPr>
            <w:r>
              <w:rPr>
                <w:lang w:val="en-US"/>
              </w:rPr>
              <w:t>8</w:t>
            </w:r>
          </w:p>
        </w:tc>
        <w:tc>
          <w:tcPr>
            <w:tcW w:w="1984" w:type="dxa"/>
          </w:tcPr>
          <w:p w:rsidR="00373333" w:rsidRPr="00723840" w:rsidRDefault="00373333" w:rsidP="00AE7BB9">
            <w:pPr>
              <w:rPr>
                <w:lang w:val="en-US"/>
              </w:rPr>
            </w:pPr>
            <w:r>
              <w:rPr>
                <w:lang w:val="en-US"/>
              </w:rPr>
              <w:t>(0, 6, 2)</w:t>
            </w:r>
          </w:p>
        </w:tc>
        <w:tc>
          <w:tcPr>
            <w:tcW w:w="1985" w:type="dxa"/>
          </w:tcPr>
          <w:p w:rsidR="00373333" w:rsidRPr="00723840" w:rsidRDefault="00373333" w:rsidP="00373333">
            <w:pPr>
              <w:jc w:val="center"/>
              <w:rPr>
                <w:lang w:val="en-US"/>
              </w:rPr>
            </w:pPr>
          </w:p>
        </w:tc>
        <w:tc>
          <w:tcPr>
            <w:tcW w:w="1134" w:type="dxa"/>
          </w:tcPr>
          <w:p w:rsidR="00373333" w:rsidRPr="00723840" w:rsidRDefault="00373333" w:rsidP="00AE7BB9">
            <w:pPr>
              <w:rPr>
                <w:lang w:val="en-US"/>
              </w:rPr>
            </w:pPr>
            <w:r>
              <w:rPr>
                <w:lang w:val="en-US"/>
              </w:rPr>
              <w:t>16</w:t>
            </w:r>
          </w:p>
        </w:tc>
      </w:tr>
      <w:tr w:rsidR="00373333" w:rsidTr="00373333">
        <w:trPr>
          <w:trHeight w:val="340"/>
        </w:trPr>
        <w:tc>
          <w:tcPr>
            <w:tcW w:w="1242" w:type="dxa"/>
          </w:tcPr>
          <w:p w:rsidR="00373333" w:rsidRPr="00001EE7" w:rsidRDefault="00373333" w:rsidP="00AE7BB9">
            <w:pPr>
              <w:rPr>
                <w:lang w:val="en-US"/>
              </w:rPr>
            </w:pPr>
            <w:r>
              <w:rPr>
                <w:lang w:val="en-US"/>
              </w:rPr>
              <w:t>18</w:t>
            </w:r>
          </w:p>
        </w:tc>
        <w:tc>
          <w:tcPr>
            <w:tcW w:w="1276" w:type="dxa"/>
          </w:tcPr>
          <w:p w:rsidR="00373333" w:rsidRPr="00723840" w:rsidRDefault="00373333" w:rsidP="00AE7BB9">
            <w:pPr>
              <w:rPr>
                <w:lang w:val="en-US"/>
              </w:rPr>
            </w:pPr>
            <w:r>
              <w:rPr>
                <w:lang w:val="en-US"/>
              </w:rPr>
              <w:t>12</w:t>
            </w:r>
          </w:p>
        </w:tc>
        <w:tc>
          <w:tcPr>
            <w:tcW w:w="1276" w:type="dxa"/>
          </w:tcPr>
          <w:p w:rsidR="00373333" w:rsidRPr="00723840" w:rsidRDefault="00373333" w:rsidP="00AE7BB9">
            <w:pPr>
              <w:rPr>
                <w:lang w:val="en-US"/>
              </w:rPr>
            </w:pPr>
            <w:r>
              <w:rPr>
                <w:lang w:val="en-US"/>
              </w:rPr>
              <w:t>8</w:t>
            </w:r>
          </w:p>
        </w:tc>
        <w:tc>
          <w:tcPr>
            <w:tcW w:w="1984" w:type="dxa"/>
          </w:tcPr>
          <w:p w:rsidR="00373333" w:rsidRPr="00723840" w:rsidRDefault="00373333" w:rsidP="00AE7BB9">
            <w:pPr>
              <w:rPr>
                <w:lang w:val="en-US"/>
              </w:rPr>
            </w:pPr>
            <w:r>
              <w:rPr>
                <w:lang w:val="en-US"/>
              </w:rPr>
              <w:t>(0, 4, 4)</w:t>
            </w:r>
          </w:p>
        </w:tc>
        <w:tc>
          <w:tcPr>
            <w:tcW w:w="1985" w:type="dxa"/>
          </w:tcPr>
          <w:p w:rsidR="00373333" w:rsidRPr="00723840" w:rsidRDefault="00373333" w:rsidP="00373333">
            <w:pPr>
              <w:jc w:val="center"/>
              <w:rPr>
                <w:lang w:val="en-US"/>
              </w:rPr>
            </w:pPr>
            <w:r>
              <w:rPr>
                <w:lang w:val="en-US"/>
              </w:rPr>
              <w:t>+</w:t>
            </w:r>
          </w:p>
        </w:tc>
        <w:tc>
          <w:tcPr>
            <w:tcW w:w="1134" w:type="dxa"/>
          </w:tcPr>
          <w:p w:rsidR="00373333" w:rsidRPr="00723840" w:rsidRDefault="00373333" w:rsidP="00AE7BB9">
            <w:pPr>
              <w:rPr>
                <w:lang w:val="en-US"/>
              </w:rPr>
            </w:pPr>
            <w:r>
              <w:rPr>
                <w:lang w:val="en-US"/>
              </w:rPr>
              <w:t>20</w:t>
            </w:r>
          </w:p>
        </w:tc>
      </w:tr>
      <w:tr w:rsidR="00373333" w:rsidTr="00373333">
        <w:trPr>
          <w:trHeight w:val="340"/>
        </w:trPr>
        <w:tc>
          <w:tcPr>
            <w:tcW w:w="1242" w:type="dxa"/>
          </w:tcPr>
          <w:p w:rsidR="00373333" w:rsidRPr="00001EE7" w:rsidRDefault="00373333" w:rsidP="00AE7BB9">
            <w:pPr>
              <w:rPr>
                <w:lang w:val="en-US"/>
              </w:rPr>
            </w:pPr>
            <w:r>
              <w:rPr>
                <w:lang w:val="en-US"/>
              </w:rPr>
              <w:t>19</w:t>
            </w:r>
          </w:p>
        </w:tc>
        <w:tc>
          <w:tcPr>
            <w:tcW w:w="1276" w:type="dxa"/>
          </w:tcPr>
          <w:p w:rsidR="00373333" w:rsidRPr="00723840" w:rsidRDefault="00373333" w:rsidP="00AE7BB9">
            <w:pPr>
              <w:rPr>
                <w:lang w:val="en-US"/>
              </w:rPr>
            </w:pPr>
            <w:r>
              <w:rPr>
                <w:lang w:val="en-US"/>
              </w:rPr>
              <w:t>12</w:t>
            </w:r>
          </w:p>
        </w:tc>
        <w:tc>
          <w:tcPr>
            <w:tcW w:w="1276" w:type="dxa"/>
          </w:tcPr>
          <w:p w:rsidR="00373333" w:rsidRPr="00723840" w:rsidRDefault="00373333" w:rsidP="00AE7BB9">
            <w:pPr>
              <w:rPr>
                <w:lang w:val="en-US"/>
              </w:rPr>
            </w:pPr>
            <w:r>
              <w:rPr>
                <w:lang w:val="en-US"/>
              </w:rPr>
              <w:t>9</w:t>
            </w:r>
          </w:p>
        </w:tc>
        <w:tc>
          <w:tcPr>
            <w:tcW w:w="1984" w:type="dxa"/>
          </w:tcPr>
          <w:p w:rsidR="00373333" w:rsidRPr="00723840" w:rsidRDefault="00373333" w:rsidP="00AE7BB9">
            <w:pPr>
              <w:rPr>
                <w:lang w:val="en-US"/>
              </w:rPr>
            </w:pPr>
            <w:r>
              <w:rPr>
                <w:lang w:val="en-US"/>
              </w:rPr>
              <w:t>(0, 7, 2)</w:t>
            </w:r>
          </w:p>
        </w:tc>
        <w:tc>
          <w:tcPr>
            <w:tcW w:w="1985" w:type="dxa"/>
          </w:tcPr>
          <w:p w:rsidR="00373333" w:rsidRPr="00723840" w:rsidRDefault="00373333" w:rsidP="00373333">
            <w:pPr>
              <w:jc w:val="center"/>
              <w:rPr>
                <w:lang w:val="en-US"/>
              </w:rPr>
            </w:pPr>
          </w:p>
        </w:tc>
        <w:tc>
          <w:tcPr>
            <w:tcW w:w="1134" w:type="dxa"/>
          </w:tcPr>
          <w:p w:rsidR="00373333" w:rsidRPr="00723840" w:rsidRDefault="00373333" w:rsidP="00AE7BB9">
            <w:pPr>
              <w:rPr>
                <w:lang w:val="en-US"/>
              </w:rPr>
            </w:pPr>
            <w:r>
              <w:rPr>
                <w:lang w:val="en-US"/>
              </w:rPr>
              <w:t>23</w:t>
            </w:r>
          </w:p>
        </w:tc>
      </w:tr>
      <w:tr w:rsidR="00373333" w:rsidTr="00373333">
        <w:trPr>
          <w:trHeight w:val="340"/>
        </w:trPr>
        <w:tc>
          <w:tcPr>
            <w:tcW w:w="1242" w:type="dxa"/>
          </w:tcPr>
          <w:p w:rsidR="00373333" w:rsidRPr="00001EE7" w:rsidRDefault="00373333" w:rsidP="00AE7BB9">
            <w:pPr>
              <w:rPr>
                <w:lang w:val="en-US"/>
              </w:rPr>
            </w:pPr>
            <w:r>
              <w:rPr>
                <w:lang w:val="en-US"/>
              </w:rPr>
              <w:t>20</w:t>
            </w:r>
          </w:p>
        </w:tc>
        <w:tc>
          <w:tcPr>
            <w:tcW w:w="1276" w:type="dxa"/>
          </w:tcPr>
          <w:p w:rsidR="00373333" w:rsidRPr="00723840" w:rsidRDefault="00373333" w:rsidP="00AE7BB9">
            <w:pPr>
              <w:rPr>
                <w:lang w:val="en-US"/>
              </w:rPr>
            </w:pPr>
            <w:r>
              <w:rPr>
                <w:lang w:val="en-US"/>
              </w:rPr>
              <w:t>13</w:t>
            </w:r>
          </w:p>
        </w:tc>
        <w:tc>
          <w:tcPr>
            <w:tcW w:w="1276" w:type="dxa"/>
          </w:tcPr>
          <w:p w:rsidR="00373333" w:rsidRPr="00723840" w:rsidRDefault="00373333" w:rsidP="00AE7BB9">
            <w:pPr>
              <w:rPr>
                <w:lang w:val="en-US"/>
              </w:rPr>
            </w:pPr>
            <w:r>
              <w:rPr>
                <w:lang w:val="en-US"/>
              </w:rPr>
              <w:t>9</w:t>
            </w:r>
          </w:p>
        </w:tc>
        <w:tc>
          <w:tcPr>
            <w:tcW w:w="1984" w:type="dxa"/>
          </w:tcPr>
          <w:p w:rsidR="00373333" w:rsidRPr="00723840" w:rsidRDefault="00373333" w:rsidP="00AE7BB9">
            <w:pPr>
              <w:rPr>
                <w:lang w:val="en-US"/>
              </w:rPr>
            </w:pPr>
            <w:r>
              <w:rPr>
                <w:lang w:val="en-US"/>
              </w:rPr>
              <w:t>(0, 5, 4)</w:t>
            </w:r>
          </w:p>
        </w:tc>
        <w:tc>
          <w:tcPr>
            <w:tcW w:w="1985" w:type="dxa"/>
          </w:tcPr>
          <w:p w:rsidR="00373333" w:rsidRPr="00723840" w:rsidRDefault="00373333" w:rsidP="00373333">
            <w:pPr>
              <w:jc w:val="center"/>
              <w:rPr>
                <w:lang w:val="en-US"/>
              </w:rPr>
            </w:pPr>
          </w:p>
        </w:tc>
        <w:tc>
          <w:tcPr>
            <w:tcW w:w="1134" w:type="dxa"/>
          </w:tcPr>
          <w:p w:rsidR="00373333" w:rsidRPr="00723840" w:rsidRDefault="00373333" w:rsidP="00AE7BB9">
            <w:pPr>
              <w:rPr>
                <w:lang w:val="en-US"/>
              </w:rPr>
            </w:pPr>
            <w:r>
              <w:rPr>
                <w:lang w:val="en-US"/>
              </w:rPr>
              <w:t>28</w:t>
            </w:r>
          </w:p>
        </w:tc>
      </w:tr>
      <w:tr w:rsidR="00373333" w:rsidTr="00373333">
        <w:trPr>
          <w:trHeight w:val="340"/>
        </w:trPr>
        <w:tc>
          <w:tcPr>
            <w:tcW w:w="1242" w:type="dxa"/>
          </w:tcPr>
          <w:p w:rsidR="00373333" w:rsidRPr="00001EE7" w:rsidRDefault="00373333" w:rsidP="00AE7BB9">
            <w:pPr>
              <w:rPr>
                <w:lang w:val="en-US"/>
              </w:rPr>
            </w:pPr>
            <w:r>
              <w:rPr>
                <w:lang w:val="en-US"/>
              </w:rPr>
              <w:t>21</w:t>
            </w:r>
          </w:p>
        </w:tc>
        <w:tc>
          <w:tcPr>
            <w:tcW w:w="1276" w:type="dxa"/>
          </w:tcPr>
          <w:p w:rsidR="00373333" w:rsidRPr="00723840" w:rsidRDefault="00373333" w:rsidP="00AE7BB9">
            <w:pPr>
              <w:rPr>
                <w:lang w:val="en-US"/>
              </w:rPr>
            </w:pPr>
            <w:r>
              <w:rPr>
                <w:lang w:val="en-US"/>
              </w:rPr>
              <w:t>14</w:t>
            </w:r>
          </w:p>
        </w:tc>
        <w:tc>
          <w:tcPr>
            <w:tcW w:w="1276" w:type="dxa"/>
          </w:tcPr>
          <w:p w:rsidR="00373333" w:rsidRPr="00723840" w:rsidRDefault="00373333" w:rsidP="00AE7BB9">
            <w:pPr>
              <w:rPr>
                <w:lang w:val="en-US"/>
              </w:rPr>
            </w:pPr>
            <w:r>
              <w:rPr>
                <w:lang w:val="en-US"/>
              </w:rPr>
              <w:t>9</w:t>
            </w:r>
          </w:p>
        </w:tc>
        <w:tc>
          <w:tcPr>
            <w:tcW w:w="1984" w:type="dxa"/>
          </w:tcPr>
          <w:p w:rsidR="00373333" w:rsidRPr="00723840" w:rsidRDefault="00373333" w:rsidP="00AE7BB9">
            <w:pPr>
              <w:rPr>
                <w:lang w:val="en-US"/>
              </w:rPr>
            </w:pPr>
            <w:r>
              <w:rPr>
                <w:lang w:val="en-US"/>
              </w:rPr>
              <w:t>(0, 3, 6)</w:t>
            </w:r>
          </w:p>
        </w:tc>
        <w:tc>
          <w:tcPr>
            <w:tcW w:w="1985" w:type="dxa"/>
          </w:tcPr>
          <w:p w:rsidR="00373333" w:rsidRPr="00723840" w:rsidRDefault="00373333" w:rsidP="00373333">
            <w:pPr>
              <w:jc w:val="center"/>
              <w:rPr>
                <w:lang w:val="en-US"/>
              </w:rPr>
            </w:pPr>
            <w:r>
              <w:rPr>
                <w:lang w:val="en-US"/>
              </w:rPr>
              <w:t>+</w:t>
            </w:r>
          </w:p>
        </w:tc>
        <w:tc>
          <w:tcPr>
            <w:tcW w:w="1134" w:type="dxa"/>
          </w:tcPr>
          <w:p w:rsidR="00373333" w:rsidRPr="00723840" w:rsidRDefault="00373333" w:rsidP="00AE7BB9">
            <w:pPr>
              <w:rPr>
                <w:lang w:val="en-US"/>
              </w:rPr>
            </w:pPr>
            <w:r>
              <w:rPr>
                <w:lang w:val="en-US"/>
              </w:rPr>
              <w:t>34</w:t>
            </w:r>
          </w:p>
        </w:tc>
      </w:tr>
      <w:tr w:rsidR="00373333" w:rsidTr="00373333">
        <w:trPr>
          <w:trHeight w:val="340"/>
        </w:trPr>
        <w:tc>
          <w:tcPr>
            <w:tcW w:w="1242" w:type="dxa"/>
          </w:tcPr>
          <w:p w:rsidR="00373333" w:rsidRPr="00001EE7" w:rsidRDefault="00373333" w:rsidP="00AE7BB9">
            <w:pPr>
              <w:rPr>
                <w:lang w:val="en-US"/>
              </w:rPr>
            </w:pPr>
            <w:r>
              <w:rPr>
                <w:lang w:val="en-US"/>
              </w:rPr>
              <w:t>22</w:t>
            </w:r>
          </w:p>
        </w:tc>
        <w:tc>
          <w:tcPr>
            <w:tcW w:w="1276" w:type="dxa"/>
          </w:tcPr>
          <w:p w:rsidR="00373333" w:rsidRPr="00723840" w:rsidRDefault="00373333" w:rsidP="00AE7BB9">
            <w:pPr>
              <w:rPr>
                <w:lang w:val="en-US"/>
              </w:rPr>
            </w:pPr>
            <w:r>
              <w:rPr>
                <w:lang w:val="en-US"/>
              </w:rPr>
              <w:t>14</w:t>
            </w:r>
          </w:p>
        </w:tc>
        <w:tc>
          <w:tcPr>
            <w:tcW w:w="1276" w:type="dxa"/>
          </w:tcPr>
          <w:p w:rsidR="00373333" w:rsidRPr="00723840" w:rsidRDefault="00373333" w:rsidP="00AE7BB9">
            <w:pPr>
              <w:rPr>
                <w:lang w:val="en-US"/>
              </w:rPr>
            </w:pPr>
            <w:r>
              <w:rPr>
                <w:lang w:val="en-US"/>
              </w:rPr>
              <w:t>10</w:t>
            </w:r>
          </w:p>
        </w:tc>
        <w:tc>
          <w:tcPr>
            <w:tcW w:w="1984" w:type="dxa"/>
          </w:tcPr>
          <w:p w:rsidR="00373333" w:rsidRPr="00723840" w:rsidRDefault="00373333" w:rsidP="00AE7BB9">
            <w:pPr>
              <w:rPr>
                <w:lang w:val="en-US"/>
              </w:rPr>
            </w:pPr>
            <w:r>
              <w:rPr>
                <w:lang w:val="en-US"/>
              </w:rPr>
              <w:t>(0, 6, 4)</w:t>
            </w:r>
          </w:p>
        </w:tc>
        <w:tc>
          <w:tcPr>
            <w:tcW w:w="1985" w:type="dxa"/>
          </w:tcPr>
          <w:p w:rsidR="00373333" w:rsidRPr="00723840" w:rsidRDefault="00373333" w:rsidP="00373333">
            <w:pPr>
              <w:jc w:val="center"/>
              <w:rPr>
                <w:lang w:val="en-US"/>
              </w:rPr>
            </w:pPr>
          </w:p>
        </w:tc>
        <w:tc>
          <w:tcPr>
            <w:tcW w:w="1134" w:type="dxa"/>
          </w:tcPr>
          <w:p w:rsidR="00373333" w:rsidRPr="00AE7BB9" w:rsidRDefault="00373333" w:rsidP="00AE7BB9">
            <w:pPr>
              <w:rPr>
                <w:lang w:val="en-US"/>
              </w:rPr>
            </w:pPr>
            <w:r>
              <w:rPr>
                <w:lang w:val="en-US"/>
              </w:rPr>
              <w:t>37</w:t>
            </w:r>
          </w:p>
        </w:tc>
      </w:tr>
      <w:tr w:rsidR="00373333" w:rsidTr="00373333">
        <w:trPr>
          <w:trHeight w:val="340"/>
        </w:trPr>
        <w:tc>
          <w:tcPr>
            <w:tcW w:w="1242" w:type="dxa"/>
          </w:tcPr>
          <w:p w:rsidR="00373333" w:rsidRPr="00001EE7" w:rsidRDefault="00373333" w:rsidP="00AE7BB9">
            <w:pPr>
              <w:rPr>
                <w:lang w:val="en-US"/>
              </w:rPr>
            </w:pPr>
            <w:r>
              <w:rPr>
                <w:lang w:val="en-US"/>
              </w:rPr>
              <w:lastRenderedPageBreak/>
              <w:t>23</w:t>
            </w:r>
          </w:p>
        </w:tc>
        <w:tc>
          <w:tcPr>
            <w:tcW w:w="1276" w:type="dxa"/>
          </w:tcPr>
          <w:p w:rsidR="00373333" w:rsidRPr="00AE7BB9" w:rsidRDefault="00373333" w:rsidP="00AE7BB9">
            <w:pPr>
              <w:rPr>
                <w:lang w:val="en-US"/>
              </w:rPr>
            </w:pPr>
            <w:r>
              <w:rPr>
                <w:lang w:val="en-US"/>
              </w:rPr>
              <w:t>15</w:t>
            </w:r>
          </w:p>
        </w:tc>
        <w:tc>
          <w:tcPr>
            <w:tcW w:w="1276" w:type="dxa"/>
          </w:tcPr>
          <w:p w:rsidR="00373333" w:rsidRPr="00AE7BB9" w:rsidRDefault="00373333" w:rsidP="00AE7BB9">
            <w:pPr>
              <w:rPr>
                <w:lang w:val="en-US"/>
              </w:rPr>
            </w:pPr>
            <w:r>
              <w:rPr>
                <w:lang w:val="en-US"/>
              </w:rPr>
              <w:t>10</w:t>
            </w:r>
          </w:p>
        </w:tc>
        <w:tc>
          <w:tcPr>
            <w:tcW w:w="1984" w:type="dxa"/>
          </w:tcPr>
          <w:p w:rsidR="00373333" w:rsidRPr="00AE7BB9" w:rsidRDefault="00373333" w:rsidP="00AE7BB9">
            <w:pPr>
              <w:rPr>
                <w:lang w:val="en-US"/>
              </w:rPr>
            </w:pPr>
            <w:r>
              <w:rPr>
                <w:lang w:val="en-US"/>
              </w:rPr>
              <w:t>(0, 4, 6)</w:t>
            </w:r>
          </w:p>
        </w:tc>
        <w:tc>
          <w:tcPr>
            <w:tcW w:w="1985" w:type="dxa"/>
          </w:tcPr>
          <w:p w:rsidR="00373333" w:rsidRPr="00AE7BB9" w:rsidRDefault="00373333" w:rsidP="00373333">
            <w:pPr>
              <w:jc w:val="center"/>
              <w:rPr>
                <w:lang w:val="en-US"/>
              </w:rPr>
            </w:pPr>
          </w:p>
        </w:tc>
        <w:tc>
          <w:tcPr>
            <w:tcW w:w="1134" w:type="dxa"/>
          </w:tcPr>
          <w:p w:rsidR="00373333" w:rsidRPr="00AE7BB9" w:rsidRDefault="00373333" w:rsidP="00AE7BB9">
            <w:pPr>
              <w:rPr>
                <w:lang w:val="en-US"/>
              </w:rPr>
            </w:pPr>
            <w:r>
              <w:rPr>
                <w:lang w:val="en-US"/>
              </w:rPr>
              <w:t>44</w:t>
            </w:r>
          </w:p>
        </w:tc>
      </w:tr>
      <w:tr w:rsidR="00373333" w:rsidTr="00373333">
        <w:trPr>
          <w:trHeight w:val="340"/>
        </w:trPr>
        <w:tc>
          <w:tcPr>
            <w:tcW w:w="1242" w:type="dxa"/>
          </w:tcPr>
          <w:p w:rsidR="00373333" w:rsidRPr="00001EE7" w:rsidRDefault="00373333" w:rsidP="00AE7BB9">
            <w:pPr>
              <w:rPr>
                <w:lang w:val="en-US"/>
              </w:rPr>
            </w:pPr>
            <w:r>
              <w:rPr>
                <w:lang w:val="en-US"/>
              </w:rPr>
              <w:t>24</w:t>
            </w:r>
          </w:p>
        </w:tc>
        <w:tc>
          <w:tcPr>
            <w:tcW w:w="1276" w:type="dxa"/>
          </w:tcPr>
          <w:p w:rsidR="00373333" w:rsidRPr="00AE7BB9" w:rsidRDefault="00373333" w:rsidP="00AE7BB9">
            <w:pPr>
              <w:rPr>
                <w:lang w:val="en-US"/>
              </w:rPr>
            </w:pPr>
            <w:r>
              <w:rPr>
                <w:lang w:val="en-US"/>
              </w:rPr>
              <w:t>16</w:t>
            </w:r>
          </w:p>
        </w:tc>
        <w:tc>
          <w:tcPr>
            <w:tcW w:w="1276" w:type="dxa"/>
          </w:tcPr>
          <w:p w:rsidR="00373333" w:rsidRPr="00AE7BB9" w:rsidRDefault="00373333" w:rsidP="00AE7BB9">
            <w:pPr>
              <w:rPr>
                <w:lang w:val="en-US"/>
              </w:rPr>
            </w:pPr>
            <w:r>
              <w:rPr>
                <w:lang w:val="en-US"/>
              </w:rPr>
              <w:t>10</w:t>
            </w:r>
          </w:p>
        </w:tc>
        <w:tc>
          <w:tcPr>
            <w:tcW w:w="1984" w:type="dxa"/>
          </w:tcPr>
          <w:p w:rsidR="00373333" w:rsidRPr="00AE7BB9" w:rsidRDefault="00373333" w:rsidP="00AE7BB9">
            <w:pPr>
              <w:rPr>
                <w:lang w:val="en-US"/>
              </w:rPr>
            </w:pPr>
            <w:r>
              <w:rPr>
                <w:lang w:val="en-US"/>
              </w:rPr>
              <w:t>(0, 2, 8)</w:t>
            </w:r>
          </w:p>
        </w:tc>
        <w:tc>
          <w:tcPr>
            <w:tcW w:w="1985" w:type="dxa"/>
          </w:tcPr>
          <w:p w:rsidR="00373333" w:rsidRPr="00AE7BB9" w:rsidRDefault="00373333" w:rsidP="00373333">
            <w:pPr>
              <w:jc w:val="center"/>
              <w:rPr>
                <w:lang w:val="en-US"/>
              </w:rPr>
            </w:pPr>
            <w:r>
              <w:rPr>
                <w:lang w:val="en-US"/>
              </w:rPr>
              <w:t>+</w:t>
            </w:r>
          </w:p>
        </w:tc>
        <w:tc>
          <w:tcPr>
            <w:tcW w:w="1134" w:type="dxa"/>
          </w:tcPr>
          <w:p w:rsidR="00373333" w:rsidRPr="00AE7BB9" w:rsidRDefault="00373333" w:rsidP="00AE7BB9">
            <w:pPr>
              <w:rPr>
                <w:lang w:val="en-US"/>
              </w:rPr>
            </w:pPr>
            <w:r>
              <w:rPr>
                <w:lang w:val="en-US"/>
              </w:rPr>
              <w:t>52</w:t>
            </w:r>
          </w:p>
        </w:tc>
      </w:tr>
      <w:tr w:rsidR="00373333" w:rsidTr="00373333">
        <w:trPr>
          <w:trHeight w:val="340"/>
        </w:trPr>
        <w:tc>
          <w:tcPr>
            <w:tcW w:w="1242" w:type="dxa"/>
          </w:tcPr>
          <w:p w:rsidR="00373333" w:rsidRPr="00001EE7" w:rsidRDefault="00373333" w:rsidP="00AE7BB9">
            <w:pPr>
              <w:rPr>
                <w:lang w:val="en-US"/>
              </w:rPr>
            </w:pPr>
            <w:r>
              <w:rPr>
                <w:lang w:val="en-US"/>
              </w:rPr>
              <w:t>25</w:t>
            </w:r>
          </w:p>
        </w:tc>
        <w:tc>
          <w:tcPr>
            <w:tcW w:w="1276" w:type="dxa"/>
          </w:tcPr>
          <w:p w:rsidR="00373333" w:rsidRPr="00AE7BB9" w:rsidRDefault="00373333" w:rsidP="00AE7BB9">
            <w:pPr>
              <w:rPr>
                <w:lang w:val="en-US"/>
              </w:rPr>
            </w:pPr>
            <w:r>
              <w:rPr>
                <w:lang w:val="en-US"/>
              </w:rPr>
              <w:t>16</w:t>
            </w:r>
          </w:p>
        </w:tc>
        <w:tc>
          <w:tcPr>
            <w:tcW w:w="1276" w:type="dxa"/>
          </w:tcPr>
          <w:p w:rsidR="00373333" w:rsidRPr="00AE7BB9" w:rsidRDefault="00373333" w:rsidP="00AE7BB9">
            <w:pPr>
              <w:rPr>
                <w:lang w:val="en-US"/>
              </w:rPr>
            </w:pPr>
            <w:r>
              <w:rPr>
                <w:lang w:val="en-US"/>
              </w:rPr>
              <w:t>11</w:t>
            </w:r>
          </w:p>
        </w:tc>
        <w:tc>
          <w:tcPr>
            <w:tcW w:w="1984" w:type="dxa"/>
          </w:tcPr>
          <w:p w:rsidR="00373333" w:rsidRPr="00AE7BB9" w:rsidRDefault="00373333" w:rsidP="00AE7BB9">
            <w:pPr>
              <w:rPr>
                <w:lang w:val="en-US"/>
              </w:rPr>
            </w:pPr>
            <w:r>
              <w:rPr>
                <w:lang w:val="en-US"/>
              </w:rPr>
              <w:t>(0, 5, 6)</w:t>
            </w:r>
          </w:p>
        </w:tc>
        <w:tc>
          <w:tcPr>
            <w:tcW w:w="1985" w:type="dxa"/>
          </w:tcPr>
          <w:p w:rsidR="00373333" w:rsidRPr="00AE7BB9" w:rsidRDefault="00373333" w:rsidP="00373333">
            <w:pPr>
              <w:jc w:val="center"/>
              <w:rPr>
                <w:lang w:val="en-US"/>
              </w:rPr>
            </w:pPr>
          </w:p>
        </w:tc>
        <w:tc>
          <w:tcPr>
            <w:tcW w:w="1134" w:type="dxa"/>
          </w:tcPr>
          <w:p w:rsidR="00373333" w:rsidRPr="00AE7BB9" w:rsidRDefault="00373333" w:rsidP="00AE7BB9">
            <w:pPr>
              <w:rPr>
                <w:lang w:val="en-US"/>
              </w:rPr>
            </w:pPr>
            <w:r>
              <w:rPr>
                <w:lang w:val="en-US"/>
              </w:rPr>
              <w:t>55</w:t>
            </w:r>
          </w:p>
        </w:tc>
      </w:tr>
      <w:tr w:rsidR="00373333" w:rsidTr="00373333">
        <w:trPr>
          <w:trHeight w:val="340"/>
        </w:trPr>
        <w:tc>
          <w:tcPr>
            <w:tcW w:w="1242" w:type="dxa"/>
          </w:tcPr>
          <w:p w:rsidR="00373333" w:rsidRPr="00001EE7" w:rsidRDefault="00373333" w:rsidP="00AE7BB9">
            <w:pPr>
              <w:rPr>
                <w:lang w:val="en-US"/>
              </w:rPr>
            </w:pPr>
            <w:r>
              <w:rPr>
                <w:lang w:val="en-US"/>
              </w:rPr>
              <w:t>26</w:t>
            </w:r>
          </w:p>
        </w:tc>
        <w:tc>
          <w:tcPr>
            <w:tcW w:w="1276" w:type="dxa"/>
          </w:tcPr>
          <w:p w:rsidR="00373333" w:rsidRPr="00BF5560" w:rsidRDefault="00373333" w:rsidP="00AE7BB9">
            <w:pPr>
              <w:rPr>
                <w:lang w:val="en-US"/>
              </w:rPr>
            </w:pPr>
            <w:r>
              <w:rPr>
                <w:lang w:val="en-US"/>
              </w:rPr>
              <w:t>17</w:t>
            </w:r>
          </w:p>
        </w:tc>
        <w:tc>
          <w:tcPr>
            <w:tcW w:w="1276" w:type="dxa"/>
          </w:tcPr>
          <w:p w:rsidR="00373333" w:rsidRPr="00BF5560" w:rsidRDefault="00373333" w:rsidP="00AE7BB9">
            <w:pPr>
              <w:rPr>
                <w:lang w:val="en-US"/>
              </w:rPr>
            </w:pPr>
            <w:r>
              <w:rPr>
                <w:lang w:val="en-US"/>
              </w:rPr>
              <w:t>11</w:t>
            </w:r>
          </w:p>
        </w:tc>
        <w:tc>
          <w:tcPr>
            <w:tcW w:w="1984" w:type="dxa"/>
          </w:tcPr>
          <w:p w:rsidR="00373333" w:rsidRDefault="00373333" w:rsidP="00AE7BB9">
            <w:r>
              <w:t>(0</w:t>
            </w:r>
            <w:r>
              <w:rPr>
                <w:lang w:val="en-US"/>
              </w:rPr>
              <w:t>, 3, 8</w:t>
            </w:r>
            <w:r>
              <w:t>)</w:t>
            </w:r>
          </w:p>
        </w:tc>
        <w:tc>
          <w:tcPr>
            <w:tcW w:w="1985" w:type="dxa"/>
          </w:tcPr>
          <w:p w:rsidR="00373333" w:rsidRDefault="00373333" w:rsidP="00373333">
            <w:pPr>
              <w:jc w:val="center"/>
            </w:pPr>
          </w:p>
        </w:tc>
        <w:tc>
          <w:tcPr>
            <w:tcW w:w="1134" w:type="dxa"/>
          </w:tcPr>
          <w:p w:rsidR="00373333" w:rsidRPr="00626CD8" w:rsidRDefault="00373333" w:rsidP="00AE7BB9">
            <w:r>
              <w:rPr>
                <w:lang w:val="en-US"/>
              </w:rPr>
              <w:t>64</w:t>
            </w:r>
          </w:p>
        </w:tc>
      </w:tr>
      <w:tr w:rsidR="00373333" w:rsidTr="00373333">
        <w:trPr>
          <w:trHeight w:val="340"/>
        </w:trPr>
        <w:tc>
          <w:tcPr>
            <w:tcW w:w="1242" w:type="dxa"/>
          </w:tcPr>
          <w:p w:rsidR="00373333" w:rsidRPr="00001EE7" w:rsidRDefault="00373333" w:rsidP="00AE7BB9">
            <w:pPr>
              <w:rPr>
                <w:lang w:val="en-US"/>
              </w:rPr>
            </w:pPr>
            <w:r>
              <w:rPr>
                <w:lang w:val="en-US"/>
              </w:rPr>
              <w:t>27</w:t>
            </w:r>
          </w:p>
        </w:tc>
        <w:tc>
          <w:tcPr>
            <w:tcW w:w="1276" w:type="dxa"/>
          </w:tcPr>
          <w:p w:rsidR="00373333" w:rsidRPr="00AE7BB9" w:rsidRDefault="00373333" w:rsidP="00AE7BB9">
            <w:pPr>
              <w:rPr>
                <w:lang w:val="en-US"/>
              </w:rPr>
            </w:pPr>
            <w:r>
              <w:rPr>
                <w:lang w:val="en-US"/>
              </w:rPr>
              <w:t>18</w:t>
            </w:r>
          </w:p>
        </w:tc>
        <w:tc>
          <w:tcPr>
            <w:tcW w:w="1276" w:type="dxa"/>
          </w:tcPr>
          <w:p w:rsidR="00373333" w:rsidRPr="00AE7BB9" w:rsidRDefault="00373333" w:rsidP="00AE7BB9">
            <w:pPr>
              <w:rPr>
                <w:lang w:val="en-US"/>
              </w:rPr>
            </w:pPr>
            <w:r>
              <w:rPr>
                <w:lang w:val="en-US"/>
              </w:rPr>
              <w:t>11</w:t>
            </w:r>
          </w:p>
        </w:tc>
        <w:tc>
          <w:tcPr>
            <w:tcW w:w="1984" w:type="dxa"/>
          </w:tcPr>
          <w:p w:rsidR="00373333" w:rsidRPr="00BF5560" w:rsidRDefault="00373333" w:rsidP="00AE7BB9">
            <w:pPr>
              <w:rPr>
                <w:b/>
                <w:i/>
                <w:lang w:val="en-US"/>
              </w:rPr>
            </w:pPr>
            <w:r w:rsidRPr="00BF5560">
              <w:rPr>
                <w:b/>
                <w:i/>
                <w:lang w:val="en-US"/>
              </w:rPr>
              <w:t>(0, 2, 8, 1)</w:t>
            </w:r>
          </w:p>
        </w:tc>
        <w:tc>
          <w:tcPr>
            <w:tcW w:w="1985" w:type="dxa"/>
          </w:tcPr>
          <w:p w:rsidR="00373333" w:rsidRPr="00BF5560" w:rsidRDefault="00373333" w:rsidP="00373333">
            <w:pPr>
              <w:jc w:val="center"/>
              <w:rPr>
                <w:b/>
                <w:i/>
                <w:lang w:val="en-US"/>
              </w:rPr>
            </w:pPr>
            <w:r>
              <w:rPr>
                <w:b/>
                <w:i/>
                <w:lang w:val="en-US"/>
              </w:rPr>
              <w:t>+</w:t>
            </w:r>
          </w:p>
        </w:tc>
        <w:tc>
          <w:tcPr>
            <w:tcW w:w="1134" w:type="dxa"/>
          </w:tcPr>
          <w:p w:rsidR="00373333" w:rsidRPr="00AE7BB9" w:rsidRDefault="00373333" w:rsidP="00AE7BB9">
            <w:pPr>
              <w:rPr>
                <w:lang w:val="en-US"/>
              </w:rPr>
            </w:pPr>
            <w:r>
              <w:rPr>
                <w:lang w:val="en-US"/>
              </w:rPr>
              <w:t>73</w:t>
            </w:r>
          </w:p>
        </w:tc>
      </w:tr>
      <w:tr w:rsidR="00373333" w:rsidTr="00373333">
        <w:trPr>
          <w:trHeight w:val="340"/>
        </w:trPr>
        <w:tc>
          <w:tcPr>
            <w:tcW w:w="1242" w:type="dxa"/>
          </w:tcPr>
          <w:p w:rsidR="00373333" w:rsidRPr="00001EE7" w:rsidRDefault="00373333" w:rsidP="00AE7BB9">
            <w:pPr>
              <w:rPr>
                <w:lang w:val="en-US"/>
              </w:rPr>
            </w:pPr>
            <w:r>
              <w:rPr>
                <w:lang w:val="en-US"/>
              </w:rPr>
              <w:t>28</w:t>
            </w:r>
          </w:p>
        </w:tc>
        <w:tc>
          <w:tcPr>
            <w:tcW w:w="1276" w:type="dxa"/>
          </w:tcPr>
          <w:p w:rsidR="00373333" w:rsidRPr="00AE7BB9" w:rsidRDefault="00373333" w:rsidP="00AE7BB9">
            <w:pPr>
              <w:rPr>
                <w:lang w:val="en-US"/>
              </w:rPr>
            </w:pPr>
            <w:r>
              <w:rPr>
                <w:lang w:val="en-US"/>
              </w:rPr>
              <w:t>18</w:t>
            </w:r>
          </w:p>
        </w:tc>
        <w:tc>
          <w:tcPr>
            <w:tcW w:w="1276" w:type="dxa"/>
          </w:tcPr>
          <w:p w:rsidR="00373333" w:rsidRPr="00AE7BB9" w:rsidRDefault="00373333" w:rsidP="00AE7BB9">
            <w:pPr>
              <w:rPr>
                <w:lang w:val="en-US"/>
              </w:rPr>
            </w:pPr>
            <w:r>
              <w:rPr>
                <w:lang w:val="en-US"/>
              </w:rPr>
              <w:t>12</w:t>
            </w:r>
          </w:p>
        </w:tc>
        <w:tc>
          <w:tcPr>
            <w:tcW w:w="1984" w:type="dxa"/>
          </w:tcPr>
          <w:p w:rsidR="00373333" w:rsidRPr="00AE7BB9" w:rsidRDefault="00373333" w:rsidP="00AE7BB9">
            <w:pPr>
              <w:rPr>
                <w:lang w:val="en-US"/>
              </w:rPr>
            </w:pPr>
            <w:r>
              <w:rPr>
                <w:lang w:val="en-US"/>
              </w:rPr>
              <w:t>(0, 4, 8)</w:t>
            </w:r>
          </w:p>
        </w:tc>
        <w:tc>
          <w:tcPr>
            <w:tcW w:w="1985" w:type="dxa"/>
          </w:tcPr>
          <w:p w:rsidR="00373333" w:rsidRPr="00AE7BB9" w:rsidRDefault="00373333" w:rsidP="00373333">
            <w:pPr>
              <w:jc w:val="center"/>
              <w:rPr>
                <w:lang w:val="en-US"/>
              </w:rPr>
            </w:pPr>
          </w:p>
        </w:tc>
        <w:tc>
          <w:tcPr>
            <w:tcW w:w="1134" w:type="dxa"/>
          </w:tcPr>
          <w:p w:rsidR="00373333" w:rsidRPr="00AE7BB9" w:rsidRDefault="00373333" w:rsidP="00AE7BB9">
            <w:pPr>
              <w:rPr>
                <w:lang w:val="en-US"/>
              </w:rPr>
            </w:pPr>
            <w:r>
              <w:rPr>
                <w:lang w:val="en-US"/>
              </w:rPr>
              <w:t>77</w:t>
            </w:r>
          </w:p>
        </w:tc>
      </w:tr>
      <w:tr w:rsidR="00373333" w:rsidTr="00373333">
        <w:trPr>
          <w:trHeight w:val="340"/>
        </w:trPr>
        <w:tc>
          <w:tcPr>
            <w:tcW w:w="1242" w:type="dxa"/>
          </w:tcPr>
          <w:p w:rsidR="00373333" w:rsidRPr="00001EE7" w:rsidRDefault="00373333" w:rsidP="00AE7BB9">
            <w:pPr>
              <w:rPr>
                <w:lang w:val="en-US"/>
              </w:rPr>
            </w:pPr>
            <w:r>
              <w:rPr>
                <w:lang w:val="en-US"/>
              </w:rPr>
              <w:t>29</w:t>
            </w:r>
          </w:p>
        </w:tc>
        <w:tc>
          <w:tcPr>
            <w:tcW w:w="1276" w:type="dxa"/>
          </w:tcPr>
          <w:p w:rsidR="00373333" w:rsidRPr="00BF5560" w:rsidRDefault="00373333" w:rsidP="00AE7BB9">
            <w:pPr>
              <w:rPr>
                <w:lang w:val="en-US"/>
              </w:rPr>
            </w:pPr>
            <w:r>
              <w:rPr>
                <w:lang w:val="en-US"/>
              </w:rPr>
              <w:t>19</w:t>
            </w:r>
          </w:p>
        </w:tc>
        <w:tc>
          <w:tcPr>
            <w:tcW w:w="1276" w:type="dxa"/>
          </w:tcPr>
          <w:p w:rsidR="00373333" w:rsidRPr="00BF5560" w:rsidRDefault="00373333" w:rsidP="00AE7BB9">
            <w:pPr>
              <w:rPr>
                <w:lang w:val="en-US"/>
              </w:rPr>
            </w:pPr>
            <w:r>
              <w:rPr>
                <w:lang w:val="en-US"/>
              </w:rPr>
              <w:t>12</w:t>
            </w:r>
          </w:p>
        </w:tc>
        <w:tc>
          <w:tcPr>
            <w:tcW w:w="1984" w:type="dxa"/>
          </w:tcPr>
          <w:p w:rsidR="00373333" w:rsidRPr="00D6659A" w:rsidRDefault="00373333" w:rsidP="00AE7BB9">
            <w:pPr>
              <w:rPr>
                <w:lang w:val="en-US"/>
              </w:rPr>
            </w:pPr>
            <w:r>
              <w:rPr>
                <w:lang w:val="en-US"/>
              </w:rPr>
              <w:t>(0, 2, 10)</w:t>
            </w:r>
          </w:p>
        </w:tc>
        <w:tc>
          <w:tcPr>
            <w:tcW w:w="1985" w:type="dxa"/>
          </w:tcPr>
          <w:p w:rsidR="00373333" w:rsidRPr="00D6659A" w:rsidRDefault="00373333" w:rsidP="00373333">
            <w:pPr>
              <w:jc w:val="center"/>
              <w:rPr>
                <w:lang w:val="en-US"/>
              </w:rPr>
            </w:pPr>
          </w:p>
        </w:tc>
        <w:tc>
          <w:tcPr>
            <w:tcW w:w="1134" w:type="dxa"/>
          </w:tcPr>
          <w:p w:rsidR="00373333" w:rsidRPr="00626CD8" w:rsidRDefault="00373333" w:rsidP="00AE7BB9">
            <w:r>
              <w:rPr>
                <w:lang w:val="en-US"/>
              </w:rPr>
              <w:t>88</w:t>
            </w:r>
          </w:p>
        </w:tc>
      </w:tr>
      <w:tr w:rsidR="00373333" w:rsidTr="00373333">
        <w:trPr>
          <w:trHeight w:val="340"/>
        </w:trPr>
        <w:tc>
          <w:tcPr>
            <w:tcW w:w="1242" w:type="dxa"/>
          </w:tcPr>
          <w:p w:rsidR="00373333" w:rsidRPr="00001EE7" w:rsidRDefault="00373333" w:rsidP="00AE7BB9">
            <w:pPr>
              <w:rPr>
                <w:lang w:val="en-US"/>
              </w:rPr>
            </w:pPr>
            <w:r>
              <w:rPr>
                <w:lang w:val="en-US"/>
              </w:rPr>
              <w:t>30</w:t>
            </w:r>
          </w:p>
        </w:tc>
        <w:tc>
          <w:tcPr>
            <w:tcW w:w="1276" w:type="dxa"/>
          </w:tcPr>
          <w:p w:rsidR="00373333" w:rsidRPr="00AE7BB9" w:rsidRDefault="00373333" w:rsidP="00AE7BB9">
            <w:pPr>
              <w:rPr>
                <w:lang w:val="en-US"/>
              </w:rPr>
            </w:pPr>
            <w:r>
              <w:rPr>
                <w:lang w:val="en-US"/>
              </w:rPr>
              <w:t>20</w:t>
            </w:r>
          </w:p>
        </w:tc>
        <w:tc>
          <w:tcPr>
            <w:tcW w:w="1276" w:type="dxa"/>
          </w:tcPr>
          <w:p w:rsidR="00373333" w:rsidRPr="00AE7BB9" w:rsidRDefault="00373333" w:rsidP="00AE7BB9">
            <w:pPr>
              <w:rPr>
                <w:lang w:val="en-US"/>
              </w:rPr>
            </w:pPr>
            <w:r>
              <w:rPr>
                <w:lang w:val="en-US"/>
              </w:rPr>
              <w:t>12</w:t>
            </w:r>
          </w:p>
        </w:tc>
        <w:tc>
          <w:tcPr>
            <w:tcW w:w="1984" w:type="dxa"/>
          </w:tcPr>
          <w:p w:rsidR="00373333" w:rsidRPr="00AE7BB9" w:rsidRDefault="00373333" w:rsidP="00AE7BB9">
            <w:pPr>
              <w:rPr>
                <w:lang w:val="en-US"/>
              </w:rPr>
            </w:pPr>
            <w:r>
              <w:rPr>
                <w:lang w:val="en-US"/>
              </w:rPr>
              <w:t>(0, 0, 12)</w:t>
            </w:r>
          </w:p>
        </w:tc>
        <w:tc>
          <w:tcPr>
            <w:tcW w:w="1985" w:type="dxa"/>
          </w:tcPr>
          <w:p w:rsidR="00373333" w:rsidRPr="00AE7BB9" w:rsidRDefault="00373333" w:rsidP="00373333">
            <w:pPr>
              <w:jc w:val="center"/>
              <w:rPr>
                <w:lang w:val="en-US"/>
              </w:rPr>
            </w:pPr>
            <w:r>
              <w:rPr>
                <w:lang w:val="en-US"/>
              </w:rPr>
              <w:t>+</w:t>
            </w:r>
          </w:p>
        </w:tc>
        <w:tc>
          <w:tcPr>
            <w:tcW w:w="1134" w:type="dxa"/>
          </w:tcPr>
          <w:p w:rsidR="00373333" w:rsidRPr="00AE7BB9" w:rsidRDefault="00373333" w:rsidP="00AE7BB9">
            <w:pPr>
              <w:rPr>
                <w:lang w:val="en-US"/>
              </w:rPr>
            </w:pPr>
            <w:r>
              <w:rPr>
                <w:lang w:val="en-US"/>
              </w:rPr>
              <w:t>100</w:t>
            </w:r>
          </w:p>
        </w:tc>
      </w:tr>
      <w:tr w:rsidR="00373333" w:rsidTr="00373333">
        <w:trPr>
          <w:trHeight w:val="340"/>
        </w:trPr>
        <w:tc>
          <w:tcPr>
            <w:tcW w:w="1242" w:type="dxa"/>
          </w:tcPr>
          <w:p w:rsidR="00373333" w:rsidRDefault="00373333" w:rsidP="00AE7BB9">
            <w:pPr>
              <w:rPr>
                <w:lang w:val="en-US"/>
              </w:rPr>
            </w:pPr>
            <w:r>
              <w:rPr>
                <w:lang w:val="en-US"/>
              </w:rPr>
              <w:t>31</w:t>
            </w:r>
          </w:p>
        </w:tc>
        <w:tc>
          <w:tcPr>
            <w:tcW w:w="1276" w:type="dxa"/>
          </w:tcPr>
          <w:p w:rsidR="00373333" w:rsidRPr="00BF5560" w:rsidRDefault="00373333" w:rsidP="00AE7BB9">
            <w:pPr>
              <w:rPr>
                <w:lang w:val="en-US"/>
              </w:rPr>
            </w:pPr>
            <w:r>
              <w:rPr>
                <w:lang w:val="en-US"/>
              </w:rPr>
              <w:t>20</w:t>
            </w:r>
          </w:p>
        </w:tc>
        <w:tc>
          <w:tcPr>
            <w:tcW w:w="1276" w:type="dxa"/>
          </w:tcPr>
          <w:p w:rsidR="00373333" w:rsidRPr="00BF5560" w:rsidRDefault="00373333" w:rsidP="00AE7BB9">
            <w:pPr>
              <w:rPr>
                <w:lang w:val="en-US"/>
              </w:rPr>
            </w:pPr>
            <w:r>
              <w:rPr>
                <w:lang w:val="en-US"/>
              </w:rPr>
              <w:t>13</w:t>
            </w:r>
          </w:p>
        </w:tc>
        <w:tc>
          <w:tcPr>
            <w:tcW w:w="1984" w:type="dxa"/>
          </w:tcPr>
          <w:p w:rsidR="00373333" w:rsidRPr="00D6659A" w:rsidRDefault="00373333" w:rsidP="00AE7BB9">
            <w:pPr>
              <w:rPr>
                <w:lang w:val="en-US"/>
              </w:rPr>
            </w:pPr>
            <w:r>
              <w:rPr>
                <w:lang w:val="en-US"/>
              </w:rPr>
              <w:t>(0, 3, 10)</w:t>
            </w:r>
          </w:p>
        </w:tc>
        <w:tc>
          <w:tcPr>
            <w:tcW w:w="1985" w:type="dxa"/>
          </w:tcPr>
          <w:p w:rsidR="00373333" w:rsidRPr="00D6659A" w:rsidRDefault="00373333" w:rsidP="00373333">
            <w:pPr>
              <w:jc w:val="center"/>
              <w:rPr>
                <w:lang w:val="en-US"/>
              </w:rPr>
            </w:pPr>
          </w:p>
        </w:tc>
        <w:tc>
          <w:tcPr>
            <w:tcW w:w="1134" w:type="dxa"/>
          </w:tcPr>
          <w:p w:rsidR="00373333" w:rsidRPr="00626CD8" w:rsidRDefault="00373333" w:rsidP="00AE7BB9">
            <w:r>
              <w:rPr>
                <w:lang w:val="en-US"/>
              </w:rPr>
              <w:t>103</w:t>
            </w:r>
          </w:p>
        </w:tc>
      </w:tr>
      <w:tr w:rsidR="00373333" w:rsidTr="00373333">
        <w:trPr>
          <w:trHeight w:val="340"/>
        </w:trPr>
        <w:tc>
          <w:tcPr>
            <w:tcW w:w="1242" w:type="dxa"/>
          </w:tcPr>
          <w:p w:rsidR="00373333" w:rsidRDefault="00373333" w:rsidP="00AE7BB9">
            <w:pPr>
              <w:rPr>
                <w:lang w:val="en-US"/>
              </w:rPr>
            </w:pPr>
            <w:r>
              <w:rPr>
                <w:lang w:val="en-US"/>
              </w:rPr>
              <w:t>32</w:t>
            </w:r>
          </w:p>
        </w:tc>
        <w:tc>
          <w:tcPr>
            <w:tcW w:w="1276" w:type="dxa"/>
          </w:tcPr>
          <w:p w:rsidR="00373333" w:rsidRPr="00BF5560" w:rsidRDefault="00373333" w:rsidP="00AE7BB9">
            <w:pPr>
              <w:rPr>
                <w:lang w:val="en-US"/>
              </w:rPr>
            </w:pPr>
            <w:r>
              <w:rPr>
                <w:lang w:val="en-US"/>
              </w:rPr>
              <w:t>21</w:t>
            </w:r>
          </w:p>
        </w:tc>
        <w:tc>
          <w:tcPr>
            <w:tcW w:w="1276" w:type="dxa"/>
          </w:tcPr>
          <w:p w:rsidR="00373333" w:rsidRPr="00BF5560" w:rsidRDefault="00373333" w:rsidP="00AE7BB9">
            <w:pPr>
              <w:rPr>
                <w:lang w:val="en-US"/>
              </w:rPr>
            </w:pPr>
            <w:r>
              <w:rPr>
                <w:lang w:val="en-US"/>
              </w:rPr>
              <w:t>13</w:t>
            </w:r>
          </w:p>
        </w:tc>
        <w:tc>
          <w:tcPr>
            <w:tcW w:w="1984" w:type="dxa"/>
          </w:tcPr>
          <w:p w:rsidR="00373333" w:rsidRPr="00D6659A" w:rsidRDefault="00373333" w:rsidP="00373333">
            <w:pPr>
              <w:rPr>
                <w:lang w:val="en-US"/>
              </w:rPr>
            </w:pPr>
            <w:r>
              <w:rPr>
                <w:lang w:val="en-US"/>
              </w:rPr>
              <w:t>(</w:t>
            </w:r>
            <w:r w:rsidRPr="00373333">
              <w:rPr>
                <w:b/>
                <w:i/>
                <w:lang w:val="en-US"/>
              </w:rPr>
              <w:t>0, 2, 10,1</w:t>
            </w:r>
            <w:r>
              <w:rPr>
                <w:lang w:val="en-US"/>
              </w:rPr>
              <w:t>)</w:t>
            </w:r>
          </w:p>
        </w:tc>
        <w:tc>
          <w:tcPr>
            <w:tcW w:w="1985" w:type="dxa"/>
          </w:tcPr>
          <w:p w:rsidR="00373333" w:rsidRPr="00D6659A" w:rsidRDefault="00373333" w:rsidP="00373333">
            <w:pPr>
              <w:jc w:val="center"/>
              <w:rPr>
                <w:lang w:val="en-US"/>
              </w:rPr>
            </w:pPr>
          </w:p>
        </w:tc>
        <w:tc>
          <w:tcPr>
            <w:tcW w:w="1134" w:type="dxa"/>
          </w:tcPr>
          <w:p w:rsidR="00373333" w:rsidRPr="00626CD8" w:rsidRDefault="00373333" w:rsidP="00AE7BB9">
            <w:proofErr w:type="gramStart"/>
            <w:r>
              <w:rPr>
                <w:lang w:val="en-US"/>
              </w:rPr>
              <w:t xml:space="preserve">115 </w:t>
            </w:r>
            <w:r w:rsidRPr="00373333">
              <w:rPr>
                <w:b/>
                <w:sz w:val="28"/>
                <w:szCs w:val="28"/>
                <w:lang w:val="en-US"/>
              </w:rPr>
              <w:t>?</w:t>
            </w:r>
            <w:proofErr w:type="gramEnd"/>
          </w:p>
        </w:tc>
      </w:tr>
      <w:tr w:rsidR="00373333" w:rsidTr="00373333">
        <w:trPr>
          <w:trHeight w:val="340"/>
        </w:trPr>
        <w:tc>
          <w:tcPr>
            <w:tcW w:w="1242" w:type="dxa"/>
          </w:tcPr>
          <w:p w:rsidR="00373333" w:rsidRDefault="00373333" w:rsidP="00AE7BB9">
            <w:pPr>
              <w:rPr>
                <w:lang w:val="en-US"/>
              </w:rPr>
            </w:pPr>
            <w:r>
              <w:rPr>
                <w:lang w:val="en-US"/>
              </w:rPr>
              <w:t>33</w:t>
            </w:r>
          </w:p>
        </w:tc>
        <w:tc>
          <w:tcPr>
            <w:tcW w:w="1276" w:type="dxa"/>
          </w:tcPr>
          <w:p w:rsidR="00373333" w:rsidRPr="00BF5560" w:rsidRDefault="00373333" w:rsidP="00AE7BB9">
            <w:pPr>
              <w:rPr>
                <w:lang w:val="en-US"/>
              </w:rPr>
            </w:pPr>
            <w:r>
              <w:rPr>
                <w:lang w:val="en-US"/>
              </w:rPr>
              <w:t>22</w:t>
            </w:r>
          </w:p>
        </w:tc>
        <w:tc>
          <w:tcPr>
            <w:tcW w:w="1276" w:type="dxa"/>
          </w:tcPr>
          <w:p w:rsidR="00373333" w:rsidRPr="00BF5560" w:rsidRDefault="00373333" w:rsidP="00AE7BB9">
            <w:pPr>
              <w:rPr>
                <w:lang w:val="en-US"/>
              </w:rPr>
            </w:pPr>
            <w:r>
              <w:rPr>
                <w:lang w:val="en-US"/>
              </w:rPr>
              <w:t>13</w:t>
            </w:r>
          </w:p>
        </w:tc>
        <w:tc>
          <w:tcPr>
            <w:tcW w:w="1984" w:type="dxa"/>
          </w:tcPr>
          <w:p w:rsidR="00373333" w:rsidRPr="00BF5560" w:rsidRDefault="00373333" w:rsidP="00AE7BB9">
            <w:pPr>
              <w:rPr>
                <w:b/>
                <w:i/>
                <w:lang w:val="en-US"/>
              </w:rPr>
            </w:pPr>
            <w:r w:rsidRPr="00BF5560">
              <w:rPr>
                <w:b/>
                <w:i/>
                <w:lang w:val="en-US"/>
              </w:rPr>
              <w:t>(0, 1, 10, 2)</w:t>
            </w:r>
          </w:p>
        </w:tc>
        <w:tc>
          <w:tcPr>
            <w:tcW w:w="1985" w:type="dxa"/>
          </w:tcPr>
          <w:p w:rsidR="00373333" w:rsidRPr="00BF5560" w:rsidRDefault="00373333" w:rsidP="00373333">
            <w:pPr>
              <w:jc w:val="center"/>
              <w:rPr>
                <w:b/>
                <w:i/>
                <w:lang w:val="en-US"/>
              </w:rPr>
            </w:pPr>
            <w:r>
              <w:rPr>
                <w:b/>
                <w:i/>
                <w:lang w:val="en-US"/>
              </w:rPr>
              <w:t>+</w:t>
            </w:r>
          </w:p>
        </w:tc>
        <w:tc>
          <w:tcPr>
            <w:tcW w:w="1134" w:type="dxa"/>
          </w:tcPr>
          <w:p w:rsidR="00373333" w:rsidRPr="00BF5560" w:rsidRDefault="00373333" w:rsidP="00AE7BB9">
            <w:pPr>
              <w:rPr>
                <w:lang w:val="en-US"/>
              </w:rPr>
            </w:pPr>
            <w:r>
              <w:rPr>
                <w:lang w:val="en-US"/>
              </w:rPr>
              <w:t>128</w:t>
            </w:r>
          </w:p>
        </w:tc>
      </w:tr>
      <w:tr w:rsidR="00373333" w:rsidTr="00373333">
        <w:trPr>
          <w:trHeight w:val="340"/>
        </w:trPr>
        <w:tc>
          <w:tcPr>
            <w:tcW w:w="1242" w:type="dxa"/>
          </w:tcPr>
          <w:p w:rsidR="00373333" w:rsidRDefault="00373333" w:rsidP="00AE7BB9">
            <w:pPr>
              <w:rPr>
                <w:lang w:val="en-US"/>
              </w:rPr>
            </w:pPr>
            <w:r>
              <w:rPr>
                <w:lang w:val="en-US"/>
              </w:rPr>
              <w:t>34</w:t>
            </w:r>
          </w:p>
        </w:tc>
        <w:tc>
          <w:tcPr>
            <w:tcW w:w="1276" w:type="dxa"/>
          </w:tcPr>
          <w:p w:rsidR="00373333" w:rsidRDefault="00373333" w:rsidP="00AE7BB9">
            <w:pPr>
              <w:rPr>
                <w:lang w:val="en-US"/>
              </w:rPr>
            </w:pPr>
            <w:r>
              <w:rPr>
                <w:lang w:val="en-US"/>
              </w:rPr>
              <w:t>22</w:t>
            </w:r>
          </w:p>
        </w:tc>
        <w:tc>
          <w:tcPr>
            <w:tcW w:w="1276" w:type="dxa"/>
          </w:tcPr>
          <w:p w:rsidR="00373333" w:rsidRDefault="00373333" w:rsidP="00AE7BB9">
            <w:pPr>
              <w:rPr>
                <w:lang w:val="en-US"/>
              </w:rPr>
            </w:pPr>
            <w:r>
              <w:rPr>
                <w:lang w:val="en-US"/>
              </w:rPr>
              <w:t>14</w:t>
            </w:r>
          </w:p>
        </w:tc>
        <w:tc>
          <w:tcPr>
            <w:tcW w:w="1984" w:type="dxa"/>
          </w:tcPr>
          <w:p w:rsidR="00373333" w:rsidRPr="00BF5560" w:rsidRDefault="00373333" w:rsidP="00AE7BB9">
            <w:pPr>
              <w:rPr>
                <w:b/>
                <w:i/>
                <w:lang w:val="en-US"/>
              </w:rPr>
            </w:pPr>
            <w:r>
              <w:rPr>
                <w:b/>
                <w:i/>
                <w:lang w:val="en-US"/>
              </w:rPr>
              <w:t>(0,12,2)</w:t>
            </w:r>
          </w:p>
        </w:tc>
        <w:tc>
          <w:tcPr>
            <w:tcW w:w="1985" w:type="dxa"/>
          </w:tcPr>
          <w:p w:rsidR="00373333" w:rsidRDefault="00373333" w:rsidP="00373333">
            <w:pPr>
              <w:jc w:val="center"/>
              <w:rPr>
                <w:b/>
                <w:i/>
                <w:lang w:val="en-US"/>
              </w:rPr>
            </w:pPr>
          </w:p>
        </w:tc>
        <w:tc>
          <w:tcPr>
            <w:tcW w:w="1134" w:type="dxa"/>
          </w:tcPr>
          <w:p w:rsidR="00373333" w:rsidRDefault="00373333" w:rsidP="00AE7BB9">
            <w:pPr>
              <w:rPr>
                <w:lang w:val="en-US"/>
              </w:rPr>
            </w:pPr>
            <w:r>
              <w:rPr>
                <w:lang w:val="en-US"/>
              </w:rPr>
              <w:t>133</w:t>
            </w:r>
          </w:p>
        </w:tc>
      </w:tr>
    </w:tbl>
    <w:p w:rsidR="00001EE7" w:rsidRDefault="0060478C" w:rsidP="0060478C">
      <w:pPr>
        <w:spacing w:before="120" w:line="360" w:lineRule="auto"/>
        <w:ind w:firstLine="352"/>
      </w:pPr>
      <w:r>
        <w:t>Жирным курсивом выделены векторы граней тех многогранников, для которых распределение количе</w:t>
      </w:r>
      <w:proofErr w:type="gramStart"/>
      <w:r>
        <w:t>ств ст</w:t>
      </w:r>
      <w:proofErr w:type="gramEnd"/>
      <w:r>
        <w:t>орон в гранях не равномерно (многогранников с более равномерным распределением не существует).</w:t>
      </w:r>
    </w:p>
    <w:p w:rsidR="00836BA0" w:rsidRDefault="004B7FEF" w:rsidP="008B488C">
      <w:pPr>
        <w:spacing w:line="360" w:lineRule="auto"/>
        <w:ind w:firstLine="352"/>
      </w:pPr>
      <w:r>
        <w:t xml:space="preserve">При </w:t>
      </w:r>
      <w:r w:rsidR="0060478C">
        <w:t>не</w:t>
      </w:r>
      <w:r>
        <w:t xml:space="preserve">больших значениях </w:t>
      </w:r>
      <w:r w:rsidR="0060478C" w:rsidRPr="0060478C">
        <w:rPr>
          <w:i/>
          <w:lang w:val="en-US"/>
        </w:rPr>
        <w:t>e</w:t>
      </w:r>
      <w:r w:rsidR="00CE45DD" w:rsidRPr="0060478C">
        <w:t xml:space="preserve"> </w:t>
      </w:r>
      <w:r w:rsidR="0060478C">
        <w:t>(9</w:t>
      </w:r>
      <w:r w:rsidR="0060478C" w:rsidRPr="0060478C">
        <w:t>,</w:t>
      </w:r>
      <w:r w:rsidR="0060478C">
        <w:t xml:space="preserve"> 11)</w:t>
      </w:r>
      <w:r w:rsidR="0060478C" w:rsidRPr="0060478C">
        <w:t xml:space="preserve"> </w:t>
      </w:r>
      <w:r w:rsidR="0060478C">
        <w:t xml:space="preserve">возможны случаи, когда максимум диагоналей достигается не при максимально возможном числе вершин. Однако, начиная с </w:t>
      </w:r>
      <m:oMath>
        <m:r>
          <w:rPr>
            <w:rFonts w:ascii="Cambria Math" w:hAnsi="Cambria Math"/>
          </w:rPr>
          <m:t>e=12</m:t>
        </m:r>
      </m:oMath>
      <w:r w:rsidR="0060478C" w:rsidRPr="0060478C">
        <w:t xml:space="preserve"> </w:t>
      </w:r>
      <w:r w:rsidR="0060478C">
        <w:t>максимальное количество диагоналей возможно только при максимально возможном количестве вершин.</w:t>
      </w:r>
    </w:p>
    <w:p w:rsidR="00F31E84" w:rsidRPr="0060478C" w:rsidRDefault="00F31E84" w:rsidP="008B488C">
      <w:pPr>
        <w:spacing w:line="360" w:lineRule="auto"/>
        <w:ind w:firstLine="352"/>
      </w:pPr>
      <w:r>
        <w:t xml:space="preserve"> Пусть </w:t>
      </w:r>
      <m:oMath>
        <m:r>
          <w:rPr>
            <w:rFonts w:ascii="Cambria Math" w:hAnsi="Cambria Math"/>
          </w:rPr>
          <m:t>e&gt;33</m:t>
        </m:r>
      </m:oMath>
      <w:r w:rsidRPr="00153321">
        <w:t xml:space="preserve"> </w:t>
      </w:r>
      <w:r>
        <w:t>и кратно 3. Тогда</w:t>
      </w:r>
      <w:r w:rsidRPr="00153321">
        <w:t xml:space="preserve"> </w:t>
      </w:r>
      <w:r>
        <w:t xml:space="preserve">наибольшее возможное количество диагоналей многогранника равно </w:t>
      </w:r>
      <w:r w:rsidRPr="00153321">
        <w:t xml:space="preserve"> </w:t>
      </w:r>
      <m:oMath>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-39e+270)/9</m:t>
        </m:r>
      </m:oMath>
      <w:r w:rsidR="00AD4040" w:rsidRPr="00AD4040">
        <w:t xml:space="preserve"> (</w:t>
      </w:r>
      <w:r w:rsidR="00AD4040">
        <w:t xml:space="preserve">по теореме </w:t>
      </w:r>
      <w:proofErr w:type="spellStart"/>
      <w:r w:rsidR="00AD4040">
        <w:t>Грюнбаума-Моцкина</w:t>
      </w:r>
      <w:proofErr w:type="spellEnd"/>
      <w:r w:rsidR="00AD4040" w:rsidRPr="00AD4040">
        <w:t>)</w:t>
      </w:r>
      <w:r>
        <w:t xml:space="preserve">.  В случае, когда </w:t>
      </w:r>
      <m:oMath>
        <m:r>
          <w:rPr>
            <w:rFonts w:ascii="Cambria Math" w:hAnsi="Cambria Math"/>
          </w:rPr>
          <m:t>e&gt;33</m:t>
        </m:r>
      </m:oMath>
      <w:r w:rsidRPr="00FC5527">
        <w:t xml:space="preserve"> </w:t>
      </w:r>
      <w:r>
        <w:t xml:space="preserve">и не кратно 3, количество диагоналей ограничено сверху числом </w:t>
      </w:r>
      <m:oMath>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-43e+365)/9</m:t>
        </m:r>
      </m:oMath>
      <w:r w:rsidRPr="000E36C4">
        <w:t xml:space="preserve"> </w:t>
      </w:r>
      <w:r>
        <w:t xml:space="preserve">при </w:t>
      </w:r>
      <w:r w:rsidRPr="00195DE8">
        <w:rPr>
          <w:i/>
          <w:lang w:val="en-US"/>
        </w:rPr>
        <w:t>e</w:t>
      </w:r>
      <w:r>
        <w:t xml:space="preserve">, сравнимом с 1 по модулю 3, и числом  </w:t>
      </w:r>
      <m:oMath>
        <m:r>
          <w:rPr>
            <w:rFonts w:ascii="Cambria Math" w:hAnsi="Cambria Math"/>
          </w:rPr>
          <m:t>(2</m:t>
        </m:r>
        <m:sSup>
          <m:sSupPr>
            <m:ctrlPr>
              <w:rPr>
                <w:rFonts w:ascii="Cambria Math" w:hAnsi="Cambria Math"/>
                <w:i/>
                <w:lang w:val="en-US"/>
              </w:rPr>
            </m:ctrlPr>
          </m:sSupPr>
          <m:e>
            <m:r>
              <w:rPr>
                <w:rFonts w:ascii="Cambria Math" w:hAnsi="Cambria Math"/>
                <w:lang w:val="en-US"/>
              </w:rPr>
              <m:t>e</m:t>
            </m:r>
          </m:e>
          <m:sup>
            <m:r>
              <w:rPr>
                <w:rFonts w:ascii="Cambria Math" w:hAnsi="Cambria Math"/>
              </w:rPr>
              <m:t>2</m:t>
            </m:r>
          </m:sup>
        </m:sSup>
        <m:r>
          <w:rPr>
            <w:rFonts w:ascii="Cambria Math" w:hAnsi="Cambria Math"/>
          </w:rPr>
          <m:t>-</m:t>
        </m:r>
        <m:r>
          <w:rPr>
            <w:rFonts w:ascii="Cambria Math" w:hAnsi="Cambria Math"/>
          </w:rPr>
          <m:t>4</m:t>
        </m:r>
        <m:r>
          <w:rPr>
            <w:rFonts w:ascii="Cambria Math" w:hAnsi="Cambria Math"/>
          </w:rPr>
          <m:t>1e+</m:t>
        </m:r>
        <m:r>
          <w:rPr>
            <w:rFonts w:ascii="Cambria Math" w:hAnsi="Cambria Math"/>
          </w:rPr>
          <m:t>3</m:t>
        </m:r>
        <m:r>
          <w:rPr>
            <w:rFonts w:ascii="Cambria Math" w:hAnsi="Cambria Math"/>
          </w:rPr>
          <m:t>1</m:t>
        </m:r>
        <m:r>
          <w:rPr>
            <w:rFonts w:ascii="Cambria Math" w:hAnsi="Cambria Math"/>
          </w:rPr>
          <m:t>7</m:t>
        </m:r>
        <m:r>
          <w:rPr>
            <w:rFonts w:ascii="Cambria Math" w:hAnsi="Cambria Math"/>
          </w:rPr>
          <m:t>)/9</m:t>
        </m:r>
      </m:oMath>
      <w:r w:rsidRPr="00F31E84">
        <w:t xml:space="preserve"> при</w:t>
      </w:r>
      <w:r>
        <w:t xml:space="preserve"> </w:t>
      </w:r>
      <w:r w:rsidRPr="00195DE8">
        <w:rPr>
          <w:i/>
          <w:lang w:val="en-US"/>
        </w:rPr>
        <w:t>e</w:t>
      </w:r>
      <w:r>
        <w:t>, сравнимом с 2 по модулю 3.</w:t>
      </w:r>
      <w:r w:rsidRPr="000E36C4">
        <w:t xml:space="preserve"> </w:t>
      </w:r>
      <w:r>
        <w:t xml:space="preserve"> Достижимость этих границ связана с проблемой существования многоугольника с заданным вектором граней.</w:t>
      </w:r>
    </w:p>
    <w:p w:rsidR="001054F2" w:rsidRDefault="001054F2" w:rsidP="008B488C">
      <w:pPr>
        <w:spacing w:line="360" w:lineRule="auto"/>
        <w:ind w:firstLine="352"/>
      </w:pPr>
    </w:p>
    <w:p w:rsidR="003D63F3" w:rsidRDefault="006F3D78" w:rsidP="001054F2">
      <w:pPr>
        <w:spacing w:after="200" w:line="276" w:lineRule="auto"/>
        <w:ind w:firstLine="352"/>
        <w:outlineLvl w:val="0"/>
        <w:rPr>
          <w:b/>
          <w:sz w:val="28"/>
          <w:szCs w:val="28"/>
        </w:rPr>
      </w:pPr>
      <w:bookmarkStart w:id="4" w:name="_Toc440473413"/>
      <w:r>
        <w:rPr>
          <w:b/>
          <w:sz w:val="28"/>
          <w:szCs w:val="28"/>
        </w:rPr>
        <w:t>5</w:t>
      </w:r>
      <w:r w:rsidR="003D63F3" w:rsidRPr="003D63F3">
        <w:rPr>
          <w:b/>
          <w:sz w:val="28"/>
          <w:szCs w:val="28"/>
        </w:rPr>
        <w:t>. Используемая литература</w:t>
      </w:r>
      <w:bookmarkEnd w:id="4"/>
    </w:p>
    <w:p w:rsidR="00454DC6" w:rsidRPr="00454DC6" w:rsidRDefault="00373333" w:rsidP="00454DC6">
      <w:pPr>
        <w:pStyle w:val="a6"/>
        <w:numPr>
          <w:ilvl w:val="0"/>
          <w:numId w:val="8"/>
        </w:numPr>
        <w:spacing w:line="360" w:lineRule="auto"/>
        <w:rPr>
          <w:lang w:val="en-US"/>
        </w:rPr>
      </w:pPr>
      <w:hyperlink r:id="rId24" w:tooltip="Branko Grünbaum" w:history="1">
        <w:r w:rsidR="003D63F3" w:rsidRPr="003D63F3">
          <w:rPr>
            <w:rStyle w:val="af2"/>
            <w:color w:val="auto"/>
            <w:u w:val="none"/>
            <w:lang w:val="en-US"/>
          </w:rPr>
          <w:t xml:space="preserve">B. </w:t>
        </w:r>
        <w:proofErr w:type="spellStart"/>
        <w:r w:rsidR="003D63F3" w:rsidRPr="003D63F3">
          <w:rPr>
            <w:rStyle w:val="af2"/>
            <w:color w:val="auto"/>
            <w:u w:val="none"/>
            <w:lang w:val="en-US"/>
          </w:rPr>
          <w:t>Grünbaum</w:t>
        </w:r>
        <w:proofErr w:type="spellEnd"/>
      </w:hyperlink>
      <w:r w:rsidR="003D63F3" w:rsidRPr="000C2A83">
        <w:rPr>
          <w:rStyle w:val="reference-text"/>
          <w:lang w:val="en-US"/>
        </w:rPr>
        <w:t xml:space="preserve">, </w:t>
      </w:r>
      <w:r w:rsidR="003D63F3" w:rsidRPr="003D63F3">
        <w:rPr>
          <w:rStyle w:val="reference-text"/>
          <w:iCs/>
          <w:lang w:val="en-US"/>
        </w:rPr>
        <w:t xml:space="preserve">Convex </w:t>
      </w:r>
      <w:proofErr w:type="spellStart"/>
      <w:r w:rsidR="003D63F3" w:rsidRPr="003D63F3">
        <w:rPr>
          <w:rStyle w:val="reference-text"/>
          <w:iCs/>
          <w:lang w:val="en-US"/>
        </w:rPr>
        <w:t>Polytopes</w:t>
      </w:r>
      <w:proofErr w:type="spellEnd"/>
      <w:r w:rsidR="003D63F3">
        <w:rPr>
          <w:rStyle w:val="reference-text"/>
          <w:lang w:val="en-US"/>
        </w:rPr>
        <w:t>, 2nd edition,</w:t>
      </w:r>
      <w:r w:rsidR="003D63F3" w:rsidRPr="00587E60">
        <w:rPr>
          <w:rStyle w:val="reference-text"/>
          <w:lang w:val="en-US"/>
        </w:rPr>
        <w:t xml:space="preserve"> </w:t>
      </w:r>
      <w:r w:rsidR="003D63F3">
        <w:rPr>
          <w:rStyle w:val="reference-text"/>
          <w:lang w:val="en-US"/>
        </w:rPr>
        <w:t xml:space="preserve">Springer, </w:t>
      </w:r>
      <w:r w:rsidR="003D63F3" w:rsidRPr="000C2A83">
        <w:rPr>
          <w:rStyle w:val="reference-text"/>
          <w:lang w:val="en-US"/>
        </w:rPr>
        <w:t>2003</w:t>
      </w:r>
      <w:r w:rsidR="003D63F3" w:rsidRPr="00BB3299">
        <w:rPr>
          <w:rStyle w:val="reference-text"/>
          <w:lang w:val="en-US"/>
        </w:rPr>
        <w:t>.</w:t>
      </w:r>
    </w:p>
    <w:p w:rsidR="00D07743" w:rsidRPr="00D07743" w:rsidRDefault="002A7AED" w:rsidP="002A7AED">
      <w:pPr>
        <w:pStyle w:val="a6"/>
        <w:numPr>
          <w:ilvl w:val="0"/>
          <w:numId w:val="8"/>
        </w:numPr>
        <w:spacing w:line="360" w:lineRule="auto"/>
        <w:rPr>
          <w:lang w:val="en-US"/>
        </w:rPr>
      </w:pPr>
      <w:r w:rsidRPr="002A7AED">
        <w:rPr>
          <w:lang w:val="en-US"/>
        </w:rPr>
        <w:t>G</w:t>
      </w:r>
      <w:r w:rsidR="00454DC6">
        <w:rPr>
          <w:lang w:val="en-US"/>
        </w:rPr>
        <w:t>.</w:t>
      </w:r>
      <w:r w:rsidRPr="002A7AED">
        <w:rPr>
          <w:lang w:val="en-US"/>
        </w:rPr>
        <w:t xml:space="preserve"> M. Ziegler. Lectures on </w:t>
      </w:r>
      <w:proofErr w:type="spellStart"/>
      <w:r w:rsidRPr="002A7AED">
        <w:rPr>
          <w:lang w:val="en-US"/>
        </w:rPr>
        <w:t>Polytopes</w:t>
      </w:r>
      <w:proofErr w:type="spellEnd"/>
      <w:r>
        <w:rPr>
          <w:lang w:val="en-US"/>
        </w:rPr>
        <w:t xml:space="preserve">, </w:t>
      </w:r>
      <w:r w:rsidRPr="002A7AED">
        <w:rPr>
          <w:lang w:val="en-US"/>
        </w:rPr>
        <w:t xml:space="preserve">Updated </w:t>
      </w:r>
      <w:r w:rsidR="00454DC6">
        <w:rPr>
          <w:lang w:val="en-US"/>
        </w:rPr>
        <w:t xml:space="preserve"> </w:t>
      </w:r>
      <w:r w:rsidRPr="002A7AED">
        <w:rPr>
          <w:lang w:val="en-US"/>
        </w:rPr>
        <w:t>Seventh Printing of the First Edition</w:t>
      </w:r>
      <w:r>
        <w:rPr>
          <w:lang w:val="en-US"/>
        </w:rPr>
        <w:t xml:space="preserve">, </w:t>
      </w:r>
      <w:r w:rsidRPr="002A7AED">
        <w:rPr>
          <w:lang w:val="en-US"/>
        </w:rPr>
        <w:t>Graduate Texts in Mathematics</w:t>
      </w:r>
      <w:r>
        <w:rPr>
          <w:lang w:val="en-US"/>
        </w:rPr>
        <w:t>, Springer, 2007</w:t>
      </w:r>
    </w:p>
    <w:p w:rsidR="00D07743" w:rsidRPr="002A7AED" w:rsidRDefault="00D07743" w:rsidP="00D07743">
      <w:pPr>
        <w:pStyle w:val="a6"/>
        <w:numPr>
          <w:ilvl w:val="0"/>
          <w:numId w:val="8"/>
        </w:numPr>
        <w:spacing w:line="360" w:lineRule="auto"/>
        <w:rPr>
          <w:lang w:val="en-US"/>
        </w:rPr>
      </w:pPr>
      <w:r w:rsidRPr="00BB3299">
        <w:rPr>
          <w:lang w:val="en-US"/>
        </w:rPr>
        <w:t xml:space="preserve">B. </w:t>
      </w:r>
      <w:proofErr w:type="spellStart"/>
      <w:r w:rsidRPr="00454DC6">
        <w:rPr>
          <w:rStyle w:val="reference-text"/>
          <w:iCs/>
          <w:lang w:val="en-US"/>
        </w:rPr>
        <w:t>Grünbaum</w:t>
      </w:r>
      <w:proofErr w:type="spellEnd"/>
      <w:r w:rsidRPr="00454DC6">
        <w:rPr>
          <w:lang w:val="en-US"/>
        </w:rPr>
        <w:t>,</w:t>
      </w:r>
      <w:r w:rsidRPr="00BB3299">
        <w:rPr>
          <w:lang w:val="en-US"/>
        </w:rPr>
        <w:t xml:space="preserve"> T.S. </w:t>
      </w:r>
      <w:proofErr w:type="spellStart"/>
      <w:r w:rsidRPr="00BB3299">
        <w:rPr>
          <w:lang w:val="en-US"/>
        </w:rPr>
        <w:t>Motzkin</w:t>
      </w:r>
      <w:proofErr w:type="spellEnd"/>
      <w:r w:rsidRPr="00BB3299">
        <w:rPr>
          <w:lang w:val="en-US"/>
        </w:rPr>
        <w:t xml:space="preserve">. The number of hexagons and the simplicity of geodesics of certain </w:t>
      </w:r>
      <w:proofErr w:type="spellStart"/>
      <w:r w:rsidRPr="00BB3299">
        <w:rPr>
          <w:lang w:val="en-US"/>
        </w:rPr>
        <w:t>polyhedra</w:t>
      </w:r>
      <w:proofErr w:type="spellEnd"/>
      <w:r w:rsidRPr="00BB3299">
        <w:rPr>
          <w:lang w:val="en-US"/>
        </w:rPr>
        <w:t xml:space="preserve">. – </w:t>
      </w:r>
      <w:r w:rsidR="005D4AE9">
        <w:rPr>
          <w:lang w:val="en-US"/>
        </w:rPr>
        <w:t xml:space="preserve"> </w:t>
      </w:r>
      <w:bookmarkStart w:id="5" w:name="_GoBack"/>
      <w:bookmarkEnd w:id="5"/>
    </w:p>
    <w:p w:rsidR="003D63F3" w:rsidRPr="00A75F09" w:rsidRDefault="003D63F3" w:rsidP="002267C4">
      <w:pPr>
        <w:pStyle w:val="a6"/>
        <w:spacing w:line="360" w:lineRule="auto"/>
        <w:rPr>
          <w:b/>
          <w:sz w:val="28"/>
          <w:szCs w:val="28"/>
          <w:lang w:val="en-US"/>
        </w:rPr>
      </w:pPr>
      <w:r w:rsidRPr="002A7AED">
        <w:rPr>
          <w:lang w:val="en-US"/>
        </w:rPr>
        <w:br/>
      </w:r>
    </w:p>
    <w:sectPr w:rsidR="003D63F3" w:rsidRPr="00A75F09" w:rsidSect="00DE6B0E">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968" w:rsidRDefault="002F1968" w:rsidP="0092053A">
      <w:r>
        <w:separator/>
      </w:r>
    </w:p>
  </w:endnote>
  <w:endnote w:type="continuationSeparator" w:id="0">
    <w:p w:rsidR="002F1968" w:rsidRDefault="002F1968" w:rsidP="0092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17"/>
      <w:docPartObj>
        <w:docPartGallery w:val="Page Numbers (Bottom of Page)"/>
        <w:docPartUnique/>
      </w:docPartObj>
    </w:sdtPr>
    <w:sdtContent>
      <w:p w:rsidR="00373333" w:rsidRDefault="00373333">
        <w:pPr>
          <w:pStyle w:val="af"/>
          <w:jc w:val="center"/>
        </w:pPr>
        <w:r>
          <w:fldChar w:fldCharType="begin"/>
        </w:r>
        <w:r>
          <w:instrText xml:space="preserve"> PAGE   \* MERGEFORMAT </w:instrText>
        </w:r>
        <w:r>
          <w:fldChar w:fldCharType="separate"/>
        </w:r>
        <w:r w:rsidR="005D4AE9">
          <w:rPr>
            <w:noProof/>
          </w:rPr>
          <w:t>14</w:t>
        </w:r>
        <w:r>
          <w:rPr>
            <w:noProof/>
          </w:rPr>
          <w:fldChar w:fldCharType="end"/>
        </w:r>
      </w:p>
    </w:sdtContent>
  </w:sdt>
  <w:p w:rsidR="00373333" w:rsidRDefault="0037333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968" w:rsidRDefault="002F1968" w:rsidP="0092053A">
      <w:r>
        <w:separator/>
      </w:r>
    </w:p>
  </w:footnote>
  <w:footnote w:type="continuationSeparator" w:id="0">
    <w:p w:rsidR="002F1968" w:rsidRDefault="002F1968" w:rsidP="00920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4B8B"/>
    <w:multiLevelType w:val="hybridMultilevel"/>
    <w:tmpl w:val="609CA6F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
    <w:nsid w:val="0C5551C5"/>
    <w:multiLevelType w:val="hybridMultilevel"/>
    <w:tmpl w:val="8AE60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8B312E"/>
    <w:multiLevelType w:val="hybridMultilevel"/>
    <w:tmpl w:val="7F0C91EC"/>
    <w:lvl w:ilvl="0" w:tplc="42BC879A">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
    <w:nsid w:val="23176D3E"/>
    <w:multiLevelType w:val="hybridMultilevel"/>
    <w:tmpl w:val="760AF0C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nsid w:val="39D565DC"/>
    <w:multiLevelType w:val="hybridMultilevel"/>
    <w:tmpl w:val="CB9EE21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40425880"/>
    <w:multiLevelType w:val="hybridMultilevel"/>
    <w:tmpl w:val="335E0E04"/>
    <w:lvl w:ilvl="0" w:tplc="2DF2E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A731AE"/>
    <w:multiLevelType w:val="hybridMultilevel"/>
    <w:tmpl w:val="1C96EB9A"/>
    <w:lvl w:ilvl="0" w:tplc="04190001">
      <w:start w:val="1"/>
      <w:numFmt w:val="bullet"/>
      <w:lvlText w:val=""/>
      <w:lvlJc w:val="left"/>
      <w:pPr>
        <w:ind w:left="712" w:hanging="360"/>
      </w:pPr>
      <w:rPr>
        <w:rFonts w:ascii="Symbol" w:hAnsi="Symbol"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4ABB3716"/>
    <w:multiLevelType w:val="hybridMultilevel"/>
    <w:tmpl w:val="8488BCBC"/>
    <w:lvl w:ilvl="0" w:tplc="77BAA79C">
      <w:start w:val="1"/>
      <w:numFmt w:val="decimal"/>
      <w:lvlText w:val="%1."/>
      <w:lvlJc w:val="left"/>
      <w:pPr>
        <w:tabs>
          <w:tab w:val="num" w:pos="1200"/>
        </w:tabs>
        <w:ind w:left="1200" w:hanging="360"/>
      </w:pPr>
      <w:rPr>
        <w:b/>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8">
    <w:nsid w:val="61F36D5C"/>
    <w:multiLevelType w:val="hybridMultilevel"/>
    <w:tmpl w:val="8AD44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707370"/>
    <w:multiLevelType w:val="hybridMultilevel"/>
    <w:tmpl w:val="99B40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FA7FE2"/>
    <w:multiLevelType w:val="hybridMultilevel"/>
    <w:tmpl w:val="63448B06"/>
    <w:lvl w:ilvl="0" w:tplc="3F948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866EBE"/>
    <w:multiLevelType w:val="hybridMultilevel"/>
    <w:tmpl w:val="609CA6F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num w:numId="1">
    <w:abstractNumId w:val="11"/>
  </w:num>
  <w:num w:numId="2">
    <w:abstractNumId w:val="3"/>
  </w:num>
  <w:num w:numId="3">
    <w:abstractNumId w:val="1"/>
  </w:num>
  <w:num w:numId="4">
    <w:abstractNumId w:val="10"/>
  </w:num>
  <w:num w:numId="5">
    <w:abstractNumId w:val="7"/>
  </w:num>
  <w:num w:numId="6">
    <w:abstractNumId w:val="4"/>
  </w:num>
  <w:num w:numId="7">
    <w:abstractNumId w:val="8"/>
  </w:num>
  <w:num w:numId="8">
    <w:abstractNumId w:val="9"/>
  </w:num>
  <w:num w:numId="9">
    <w:abstractNumId w:val="0"/>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053A"/>
    <w:rsid w:val="00001EE7"/>
    <w:rsid w:val="0000446F"/>
    <w:rsid w:val="00020206"/>
    <w:rsid w:val="00025E57"/>
    <w:rsid w:val="00036E6B"/>
    <w:rsid w:val="00057F70"/>
    <w:rsid w:val="000625C1"/>
    <w:rsid w:val="00074DFA"/>
    <w:rsid w:val="000A630D"/>
    <w:rsid w:val="000B5BB1"/>
    <w:rsid w:val="000C1AAD"/>
    <w:rsid w:val="000D47B3"/>
    <w:rsid w:val="000D54B3"/>
    <w:rsid w:val="000F091B"/>
    <w:rsid w:val="000F21F2"/>
    <w:rsid w:val="000F7ABF"/>
    <w:rsid w:val="001054F2"/>
    <w:rsid w:val="00106D2B"/>
    <w:rsid w:val="001078A8"/>
    <w:rsid w:val="0011075E"/>
    <w:rsid w:val="001144AB"/>
    <w:rsid w:val="0011596C"/>
    <w:rsid w:val="00123948"/>
    <w:rsid w:val="00140012"/>
    <w:rsid w:val="0014147A"/>
    <w:rsid w:val="0017595D"/>
    <w:rsid w:val="0017727A"/>
    <w:rsid w:val="00185BBC"/>
    <w:rsid w:val="001877EE"/>
    <w:rsid w:val="00193BE4"/>
    <w:rsid w:val="001A108A"/>
    <w:rsid w:val="001B4630"/>
    <w:rsid w:val="001B55A9"/>
    <w:rsid w:val="001F3901"/>
    <w:rsid w:val="002267C4"/>
    <w:rsid w:val="00247936"/>
    <w:rsid w:val="00260411"/>
    <w:rsid w:val="00260973"/>
    <w:rsid w:val="002633A9"/>
    <w:rsid w:val="002722E7"/>
    <w:rsid w:val="0027781E"/>
    <w:rsid w:val="0028649D"/>
    <w:rsid w:val="00291775"/>
    <w:rsid w:val="002A5DE1"/>
    <w:rsid w:val="002A7AED"/>
    <w:rsid w:val="002B0193"/>
    <w:rsid w:val="002B3837"/>
    <w:rsid w:val="002D48DD"/>
    <w:rsid w:val="002D6B7F"/>
    <w:rsid w:val="002E2FC1"/>
    <w:rsid w:val="002F1968"/>
    <w:rsid w:val="00305FE0"/>
    <w:rsid w:val="0032544A"/>
    <w:rsid w:val="00351601"/>
    <w:rsid w:val="00373333"/>
    <w:rsid w:val="00381AA3"/>
    <w:rsid w:val="00391687"/>
    <w:rsid w:val="003B355C"/>
    <w:rsid w:val="003D63F3"/>
    <w:rsid w:val="003E0898"/>
    <w:rsid w:val="004057F9"/>
    <w:rsid w:val="0042371D"/>
    <w:rsid w:val="004370CD"/>
    <w:rsid w:val="004432EF"/>
    <w:rsid w:val="00454DC6"/>
    <w:rsid w:val="00466379"/>
    <w:rsid w:val="00471CEB"/>
    <w:rsid w:val="004769AE"/>
    <w:rsid w:val="004850D0"/>
    <w:rsid w:val="004871B9"/>
    <w:rsid w:val="004A55DC"/>
    <w:rsid w:val="004B60A4"/>
    <w:rsid w:val="004B7FEF"/>
    <w:rsid w:val="004E1CF3"/>
    <w:rsid w:val="0050231C"/>
    <w:rsid w:val="0052205A"/>
    <w:rsid w:val="00524E82"/>
    <w:rsid w:val="00530F54"/>
    <w:rsid w:val="00540FED"/>
    <w:rsid w:val="00542C73"/>
    <w:rsid w:val="005459C0"/>
    <w:rsid w:val="00561561"/>
    <w:rsid w:val="00571491"/>
    <w:rsid w:val="00573731"/>
    <w:rsid w:val="005762B3"/>
    <w:rsid w:val="0058341F"/>
    <w:rsid w:val="00586256"/>
    <w:rsid w:val="00587E60"/>
    <w:rsid w:val="005A1C9E"/>
    <w:rsid w:val="005B6A7A"/>
    <w:rsid w:val="005C491D"/>
    <w:rsid w:val="005D4AE9"/>
    <w:rsid w:val="005E1768"/>
    <w:rsid w:val="005F284F"/>
    <w:rsid w:val="0060478C"/>
    <w:rsid w:val="00626CD8"/>
    <w:rsid w:val="0063404B"/>
    <w:rsid w:val="00636E70"/>
    <w:rsid w:val="0063797B"/>
    <w:rsid w:val="00654010"/>
    <w:rsid w:val="006601D6"/>
    <w:rsid w:val="00661B9C"/>
    <w:rsid w:val="0067477A"/>
    <w:rsid w:val="006907A6"/>
    <w:rsid w:val="0069115A"/>
    <w:rsid w:val="006B6E99"/>
    <w:rsid w:val="006C6A08"/>
    <w:rsid w:val="006D1688"/>
    <w:rsid w:val="006E0F12"/>
    <w:rsid w:val="006E1970"/>
    <w:rsid w:val="006F13D4"/>
    <w:rsid w:val="006F3382"/>
    <w:rsid w:val="006F3D78"/>
    <w:rsid w:val="0070128F"/>
    <w:rsid w:val="007161F0"/>
    <w:rsid w:val="00723840"/>
    <w:rsid w:val="00724F70"/>
    <w:rsid w:val="007270E0"/>
    <w:rsid w:val="0074331C"/>
    <w:rsid w:val="00765193"/>
    <w:rsid w:val="00782DBE"/>
    <w:rsid w:val="007963E4"/>
    <w:rsid w:val="007B1FEE"/>
    <w:rsid w:val="007E6E40"/>
    <w:rsid w:val="00804205"/>
    <w:rsid w:val="0080543A"/>
    <w:rsid w:val="00807B37"/>
    <w:rsid w:val="00810EA7"/>
    <w:rsid w:val="00810FF9"/>
    <w:rsid w:val="00813351"/>
    <w:rsid w:val="008351F8"/>
    <w:rsid w:val="00836BA0"/>
    <w:rsid w:val="008465C5"/>
    <w:rsid w:val="00877BA2"/>
    <w:rsid w:val="00887627"/>
    <w:rsid w:val="008943E6"/>
    <w:rsid w:val="008A4799"/>
    <w:rsid w:val="008B488C"/>
    <w:rsid w:val="008E3AFD"/>
    <w:rsid w:val="008E4452"/>
    <w:rsid w:val="008E64CC"/>
    <w:rsid w:val="009176D7"/>
    <w:rsid w:val="0092053A"/>
    <w:rsid w:val="00945134"/>
    <w:rsid w:val="009677F3"/>
    <w:rsid w:val="009960CD"/>
    <w:rsid w:val="009B6F91"/>
    <w:rsid w:val="009C2BC3"/>
    <w:rsid w:val="009D19D4"/>
    <w:rsid w:val="009F14F5"/>
    <w:rsid w:val="009F3557"/>
    <w:rsid w:val="00A07869"/>
    <w:rsid w:val="00A139CB"/>
    <w:rsid w:val="00A1768D"/>
    <w:rsid w:val="00A2503A"/>
    <w:rsid w:val="00A45C98"/>
    <w:rsid w:val="00A67E8E"/>
    <w:rsid w:val="00A748CF"/>
    <w:rsid w:val="00A75F09"/>
    <w:rsid w:val="00A84C1C"/>
    <w:rsid w:val="00A864A4"/>
    <w:rsid w:val="00AB2BA5"/>
    <w:rsid w:val="00AB6794"/>
    <w:rsid w:val="00AC58AF"/>
    <w:rsid w:val="00AD3AC7"/>
    <w:rsid w:val="00AD4040"/>
    <w:rsid w:val="00AE7BB9"/>
    <w:rsid w:val="00B1653D"/>
    <w:rsid w:val="00B230CF"/>
    <w:rsid w:val="00B27581"/>
    <w:rsid w:val="00B307F0"/>
    <w:rsid w:val="00B62F1D"/>
    <w:rsid w:val="00BA1300"/>
    <w:rsid w:val="00BF5560"/>
    <w:rsid w:val="00C01B30"/>
    <w:rsid w:val="00C506E6"/>
    <w:rsid w:val="00C551D1"/>
    <w:rsid w:val="00C606B5"/>
    <w:rsid w:val="00C71DDB"/>
    <w:rsid w:val="00C721FD"/>
    <w:rsid w:val="00C821AB"/>
    <w:rsid w:val="00C8383E"/>
    <w:rsid w:val="00C842F2"/>
    <w:rsid w:val="00C93AAA"/>
    <w:rsid w:val="00C945D5"/>
    <w:rsid w:val="00CB2734"/>
    <w:rsid w:val="00CC5305"/>
    <w:rsid w:val="00CD7CC7"/>
    <w:rsid w:val="00CE10C4"/>
    <w:rsid w:val="00CE2837"/>
    <w:rsid w:val="00CE2BAC"/>
    <w:rsid w:val="00CE45DD"/>
    <w:rsid w:val="00CF5DE2"/>
    <w:rsid w:val="00D0387A"/>
    <w:rsid w:val="00D07743"/>
    <w:rsid w:val="00D10867"/>
    <w:rsid w:val="00D16A0B"/>
    <w:rsid w:val="00D33523"/>
    <w:rsid w:val="00D44112"/>
    <w:rsid w:val="00D57A2F"/>
    <w:rsid w:val="00D6659A"/>
    <w:rsid w:val="00D71D4B"/>
    <w:rsid w:val="00D81F6D"/>
    <w:rsid w:val="00D90B66"/>
    <w:rsid w:val="00DA5F6A"/>
    <w:rsid w:val="00DA621F"/>
    <w:rsid w:val="00DB3D01"/>
    <w:rsid w:val="00DB5B47"/>
    <w:rsid w:val="00DD6019"/>
    <w:rsid w:val="00DE6B0E"/>
    <w:rsid w:val="00DE6BD0"/>
    <w:rsid w:val="00DF0397"/>
    <w:rsid w:val="00E01A20"/>
    <w:rsid w:val="00E025B0"/>
    <w:rsid w:val="00E17289"/>
    <w:rsid w:val="00E252C6"/>
    <w:rsid w:val="00E342FB"/>
    <w:rsid w:val="00E40764"/>
    <w:rsid w:val="00E42E10"/>
    <w:rsid w:val="00E75EC8"/>
    <w:rsid w:val="00E86797"/>
    <w:rsid w:val="00EA1398"/>
    <w:rsid w:val="00EA223E"/>
    <w:rsid w:val="00EB1BE1"/>
    <w:rsid w:val="00ED29A7"/>
    <w:rsid w:val="00EF4651"/>
    <w:rsid w:val="00F14903"/>
    <w:rsid w:val="00F31E84"/>
    <w:rsid w:val="00F609BA"/>
    <w:rsid w:val="00F60DAB"/>
    <w:rsid w:val="00F71A15"/>
    <w:rsid w:val="00F94764"/>
    <w:rsid w:val="00FA2371"/>
    <w:rsid w:val="00FC281B"/>
    <w:rsid w:val="00FC48C7"/>
    <w:rsid w:val="00FC58EF"/>
    <w:rsid w:val="00FE0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F09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2053A"/>
    <w:rPr>
      <w:sz w:val="20"/>
      <w:szCs w:val="20"/>
    </w:rPr>
  </w:style>
  <w:style w:type="character" w:customStyle="1" w:styleId="a4">
    <w:name w:val="Текст сноски Знак"/>
    <w:basedOn w:val="a0"/>
    <w:link w:val="a3"/>
    <w:rsid w:val="0092053A"/>
    <w:rPr>
      <w:rFonts w:ascii="Times New Roman" w:eastAsia="Times New Roman" w:hAnsi="Times New Roman" w:cs="Times New Roman"/>
      <w:sz w:val="20"/>
      <w:szCs w:val="20"/>
      <w:lang w:eastAsia="ru-RU"/>
    </w:rPr>
  </w:style>
  <w:style w:type="character" w:styleId="a5">
    <w:name w:val="footnote reference"/>
    <w:rsid w:val="0092053A"/>
    <w:rPr>
      <w:vertAlign w:val="superscript"/>
    </w:rPr>
  </w:style>
  <w:style w:type="paragraph" w:styleId="a6">
    <w:name w:val="List Paragraph"/>
    <w:basedOn w:val="a"/>
    <w:uiPriority w:val="34"/>
    <w:qFormat/>
    <w:rsid w:val="0092053A"/>
    <w:pPr>
      <w:ind w:left="720"/>
      <w:contextualSpacing/>
    </w:pPr>
  </w:style>
  <w:style w:type="character" w:styleId="a7">
    <w:name w:val="Placeholder Text"/>
    <w:basedOn w:val="a0"/>
    <w:uiPriority w:val="99"/>
    <w:semiHidden/>
    <w:rsid w:val="008E64CC"/>
    <w:rPr>
      <w:color w:val="808080"/>
    </w:rPr>
  </w:style>
  <w:style w:type="paragraph" w:styleId="a8">
    <w:name w:val="Balloon Text"/>
    <w:basedOn w:val="a"/>
    <w:link w:val="a9"/>
    <w:uiPriority w:val="99"/>
    <w:semiHidden/>
    <w:unhideWhenUsed/>
    <w:rsid w:val="008E64CC"/>
    <w:rPr>
      <w:rFonts w:ascii="Tahoma" w:hAnsi="Tahoma" w:cs="Tahoma"/>
      <w:sz w:val="16"/>
      <w:szCs w:val="16"/>
    </w:rPr>
  </w:style>
  <w:style w:type="character" w:customStyle="1" w:styleId="a9">
    <w:name w:val="Текст выноски Знак"/>
    <w:basedOn w:val="a0"/>
    <w:link w:val="a8"/>
    <w:uiPriority w:val="99"/>
    <w:semiHidden/>
    <w:rsid w:val="008E64CC"/>
    <w:rPr>
      <w:rFonts w:ascii="Tahoma" w:eastAsia="Times New Roman" w:hAnsi="Tahoma" w:cs="Tahoma"/>
      <w:sz w:val="16"/>
      <w:szCs w:val="16"/>
      <w:lang w:eastAsia="ru-RU"/>
    </w:rPr>
  </w:style>
  <w:style w:type="paragraph" w:styleId="aa">
    <w:name w:val="Intense Quote"/>
    <w:basedOn w:val="a"/>
    <w:next w:val="a"/>
    <w:link w:val="ab"/>
    <w:uiPriority w:val="30"/>
    <w:qFormat/>
    <w:rsid w:val="00C842F2"/>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basedOn w:val="a0"/>
    <w:link w:val="aa"/>
    <w:uiPriority w:val="30"/>
    <w:rsid w:val="00C842F2"/>
    <w:rPr>
      <w:rFonts w:ascii="Times New Roman" w:eastAsia="Times New Roman" w:hAnsi="Times New Roman" w:cs="Times New Roman"/>
      <w:b/>
      <w:bCs/>
      <w:i/>
      <w:iCs/>
      <w:color w:val="4F81BD" w:themeColor="accent1"/>
      <w:sz w:val="24"/>
      <w:szCs w:val="24"/>
      <w:lang w:eastAsia="ru-RU"/>
    </w:rPr>
  </w:style>
  <w:style w:type="character" w:styleId="ac">
    <w:name w:val="Subtle Reference"/>
    <w:basedOn w:val="a0"/>
    <w:uiPriority w:val="31"/>
    <w:qFormat/>
    <w:rsid w:val="00DF0397"/>
    <w:rPr>
      <w:smallCaps/>
      <w:color w:val="C0504D" w:themeColor="accent2"/>
      <w:u w:val="single"/>
    </w:rPr>
  </w:style>
  <w:style w:type="paragraph" w:styleId="ad">
    <w:name w:val="header"/>
    <w:basedOn w:val="a"/>
    <w:link w:val="ae"/>
    <w:uiPriority w:val="99"/>
    <w:semiHidden/>
    <w:unhideWhenUsed/>
    <w:rsid w:val="006E1970"/>
    <w:pPr>
      <w:tabs>
        <w:tab w:val="center" w:pos="4677"/>
        <w:tab w:val="right" w:pos="9355"/>
      </w:tabs>
    </w:pPr>
  </w:style>
  <w:style w:type="character" w:customStyle="1" w:styleId="ae">
    <w:name w:val="Верхний колонтитул Знак"/>
    <w:basedOn w:val="a0"/>
    <w:link w:val="ad"/>
    <w:uiPriority w:val="99"/>
    <w:semiHidden/>
    <w:rsid w:val="006E197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E1970"/>
    <w:pPr>
      <w:tabs>
        <w:tab w:val="center" w:pos="4677"/>
        <w:tab w:val="right" w:pos="9355"/>
      </w:tabs>
    </w:pPr>
  </w:style>
  <w:style w:type="character" w:customStyle="1" w:styleId="af0">
    <w:name w:val="Нижний колонтитул Знак"/>
    <w:basedOn w:val="a0"/>
    <w:link w:val="af"/>
    <w:uiPriority w:val="99"/>
    <w:rsid w:val="006E197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F091B"/>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semiHidden/>
    <w:unhideWhenUsed/>
    <w:qFormat/>
    <w:rsid w:val="000F091B"/>
    <w:pPr>
      <w:spacing w:line="276" w:lineRule="auto"/>
      <w:outlineLvl w:val="9"/>
    </w:pPr>
    <w:rPr>
      <w:lang w:eastAsia="en-US"/>
    </w:rPr>
  </w:style>
  <w:style w:type="paragraph" w:styleId="11">
    <w:name w:val="toc 1"/>
    <w:basedOn w:val="a"/>
    <w:next w:val="a"/>
    <w:autoRedefine/>
    <w:uiPriority w:val="39"/>
    <w:unhideWhenUsed/>
    <w:rsid w:val="000F091B"/>
    <w:pPr>
      <w:spacing w:after="100"/>
    </w:pPr>
  </w:style>
  <w:style w:type="character" w:styleId="af2">
    <w:name w:val="Hyperlink"/>
    <w:basedOn w:val="a0"/>
    <w:uiPriority w:val="99"/>
    <w:unhideWhenUsed/>
    <w:rsid w:val="000F091B"/>
    <w:rPr>
      <w:color w:val="0000FF" w:themeColor="hyperlink"/>
      <w:u w:val="single"/>
    </w:rPr>
  </w:style>
  <w:style w:type="table" w:styleId="af3">
    <w:name w:val="Table Grid"/>
    <w:basedOn w:val="a1"/>
    <w:uiPriority w:val="59"/>
    <w:rsid w:val="000625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erence-text">
    <w:name w:val="reference-text"/>
    <w:rsid w:val="003D63F3"/>
  </w:style>
  <w:style w:type="paragraph" w:styleId="af4">
    <w:name w:val="No Spacing"/>
    <w:link w:val="af5"/>
    <w:uiPriority w:val="1"/>
    <w:qFormat/>
    <w:rsid w:val="00DE6B0E"/>
    <w:pPr>
      <w:spacing w:after="0" w:line="240" w:lineRule="auto"/>
    </w:pPr>
    <w:rPr>
      <w:rFonts w:eastAsiaTheme="minorEastAsia"/>
    </w:rPr>
  </w:style>
  <w:style w:type="character" w:customStyle="1" w:styleId="af5">
    <w:name w:val="Без интервала Знак"/>
    <w:basedOn w:val="a0"/>
    <w:link w:val="af4"/>
    <w:uiPriority w:val="1"/>
    <w:rsid w:val="00DE6B0E"/>
    <w:rPr>
      <w:rFonts w:eastAsiaTheme="minorEastAsia"/>
    </w:rPr>
  </w:style>
  <w:style w:type="paragraph" w:customStyle="1" w:styleId="editing">
    <w:name w:val="editing"/>
    <w:basedOn w:val="a"/>
    <w:rsid w:val="002267C4"/>
    <w:pPr>
      <w:spacing w:before="100" w:beforeAutospacing="1" w:after="100" w:afterAutospacing="1"/>
    </w:pPr>
  </w:style>
  <w:style w:type="character" w:styleId="HTML">
    <w:name w:val="HTML Typewriter"/>
    <w:basedOn w:val="a0"/>
    <w:uiPriority w:val="99"/>
    <w:semiHidden/>
    <w:unhideWhenUsed/>
    <w:rsid w:val="002267C4"/>
    <w:rPr>
      <w:rFonts w:ascii="Courier New" w:eastAsia="Times New Roman" w:hAnsi="Courier New" w:cs="Courier New"/>
      <w:sz w:val="20"/>
      <w:szCs w:val="20"/>
    </w:rPr>
  </w:style>
  <w:style w:type="character" w:styleId="af6">
    <w:name w:val="FollowedHyperlink"/>
    <w:basedOn w:val="a0"/>
    <w:uiPriority w:val="99"/>
    <w:semiHidden/>
    <w:unhideWhenUsed/>
    <w:rsid w:val="002267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F09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2053A"/>
    <w:rPr>
      <w:sz w:val="20"/>
      <w:szCs w:val="20"/>
    </w:rPr>
  </w:style>
  <w:style w:type="character" w:customStyle="1" w:styleId="a4">
    <w:name w:val="Текст сноски Знак"/>
    <w:basedOn w:val="a0"/>
    <w:link w:val="a3"/>
    <w:rsid w:val="0092053A"/>
    <w:rPr>
      <w:rFonts w:ascii="Times New Roman" w:eastAsia="Times New Roman" w:hAnsi="Times New Roman" w:cs="Times New Roman"/>
      <w:sz w:val="20"/>
      <w:szCs w:val="20"/>
      <w:lang w:eastAsia="ru-RU"/>
    </w:rPr>
  </w:style>
  <w:style w:type="character" w:styleId="a5">
    <w:name w:val="footnote reference"/>
    <w:rsid w:val="0092053A"/>
    <w:rPr>
      <w:vertAlign w:val="superscript"/>
    </w:rPr>
  </w:style>
  <w:style w:type="paragraph" w:styleId="a6">
    <w:name w:val="List Paragraph"/>
    <w:basedOn w:val="a"/>
    <w:uiPriority w:val="34"/>
    <w:qFormat/>
    <w:rsid w:val="0092053A"/>
    <w:pPr>
      <w:ind w:left="720"/>
      <w:contextualSpacing/>
    </w:pPr>
  </w:style>
  <w:style w:type="character" w:styleId="a7">
    <w:name w:val="Placeholder Text"/>
    <w:basedOn w:val="a0"/>
    <w:uiPriority w:val="99"/>
    <w:semiHidden/>
    <w:rsid w:val="008E64CC"/>
    <w:rPr>
      <w:color w:val="808080"/>
    </w:rPr>
  </w:style>
  <w:style w:type="paragraph" w:styleId="a8">
    <w:name w:val="Balloon Text"/>
    <w:basedOn w:val="a"/>
    <w:link w:val="a9"/>
    <w:uiPriority w:val="99"/>
    <w:semiHidden/>
    <w:unhideWhenUsed/>
    <w:rsid w:val="008E64CC"/>
    <w:rPr>
      <w:rFonts w:ascii="Tahoma" w:hAnsi="Tahoma" w:cs="Tahoma"/>
      <w:sz w:val="16"/>
      <w:szCs w:val="16"/>
    </w:rPr>
  </w:style>
  <w:style w:type="character" w:customStyle="1" w:styleId="a9">
    <w:name w:val="Текст выноски Знак"/>
    <w:basedOn w:val="a0"/>
    <w:link w:val="a8"/>
    <w:uiPriority w:val="99"/>
    <w:semiHidden/>
    <w:rsid w:val="008E64CC"/>
    <w:rPr>
      <w:rFonts w:ascii="Tahoma" w:eastAsia="Times New Roman" w:hAnsi="Tahoma" w:cs="Tahoma"/>
      <w:sz w:val="16"/>
      <w:szCs w:val="16"/>
      <w:lang w:eastAsia="ru-RU"/>
    </w:rPr>
  </w:style>
  <w:style w:type="paragraph" w:styleId="aa">
    <w:name w:val="Intense Quote"/>
    <w:basedOn w:val="a"/>
    <w:next w:val="a"/>
    <w:link w:val="ab"/>
    <w:uiPriority w:val="30"/>
    <w:qFormat/>
    <w:rsid w:val="00C842F2"/>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basedOn w:val="a0"/>
    <w:link w:val="aa"/>
    <w:uiPriority w:val="30"/>
    <w:rsid w:val="00C842F2"/>
    <w:rPr>
      <w:rFonts w:ascii="Times New Roman" w:eastAsia="Times New Roman" w:hAnsi="Times New Roman" w:cs="Times New Roman"/>
      <w:b/>
      <w:bCs/>
      <w:i/>
      <w:iCs/>
      <w:color w:val="4F81BD" w:themeColor="accent1"/>
      <w:sz w:val="24"/>
      <w:szCs w:val="24"/>
      <w:lang w:eastAsia="ru-RU"/>
    </w:rPr>
  </w:style>
  <w:style w:type="character" w:styleId="ac">
    <w:name w:val="Subtle Reference"/>
    <w:basedOn w:val="a0"/>
    <w:uiPriority w:val="31"/>
    <w:qFormat/>
    <w:rsid w:val="00DF0397"/>
    <w:rPr>
      <w:smallCaps/>
      <w:color w:val="C0504D" w:themeColor="accent2"/>
      <w:u w:val="single"/>
    </w:rPr>
  </w:style>
  <w:style w:type="paragraph" w:styleId="ad">
    <w:name w:val="header"/>
    <w:basedOn w:val="a"/>
    <w:link w:val="ae"/>
    <w:uiPriority w:val="99"/>
    <w:semiHidden/>
    <w:unhideWhenUsed/>
    <w:rsid w:val="006E1970"/>
    <w:pPr>
      <w:tabs>
        <w:tab w:val="center" w:pos="4677"/>
        <w:tab w:val="right" w:pos="9355"/>
      </w:tabs>
    </w:pPr>
  </w:style>
  <w:style w:type="character" w:customStyle="1" w:styleId="ae">
    <w:name w:val="Верхний колонтитул Знак"/>
    <w:basedOn w:val="a0"/>
    <w:link w:val="ad"/>
    <w:uiPriority w:val="99"/>
    <w:semiHidden/>
    <w:rsid w:val="006E197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E1970"/>
    <w:pPr>
      <w:tabs>
        <w:tab w:val="center" w:pos="4677"/>
        <w:tab w:val="right" w:pos="9355"/>
      </w:tabs>
    </w:pPr>
  </w:style>
  <w:style w:type="character" w:customStyle="1" w:styleId="af0">
    <w:name w:val="Нижний колонтитул Знак"/>
    <w:basedOn w:val="a0"/>
    <w:link w:val="af"/>
    <w:uiPriority w:val="99"/>
    <w:rsid w:val="006E197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F091B"/>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semiHidden/>
    <w:unhideWhenUsed/>
    <w:qFormat/>
    <w:rsid w:val="000F091B"/>
    <w:pPr>
      <w:spacing w:line="276" w:lineRule="auto"/>
      <w:outlineLvl w:val="9"/>
    </w:pPr>
    <w:rPr>
      <w:lang w:eastAsia="en-US"/>
    </w:rPr>
  </w:style>
  <w:style w:type="paragraph" w:styleId="11">
    <w:name w:val="toc 1"/>
    <w:basedOn w:val="a"/>
    <w:next w:val="a"/>
    <w:autoRedefine/>
    <w:uiPriority w:val="39"/>
    <w:unhideWhenUsed/>
    <w:rsid w:val="000F091B"/>
    <w:pPr>
      <w:spacing w:after="100"/>
    </w:pPr>
  </w:style>
  <w:style w:type="character" w:styleId="af2">
    <w:name w:val="Hyperlink"/>
    <w:basedOn w:val="a0"/>
    <w:uiPriority w:val="99"/>
    <w:unhideWhenUsed/>
    <w:rsid w:val="000F091B"/>
    <w:rPr>
      <w:color w:val="0000FF" w:themeColor="hyperlink"/>
      <w:u w:val="single"/>
    </w:rPr>
  </w:style>
  <w:style w:type="table" w:styleId="af3">
    <w:name w:val="Table Grid"/>
    <w:basedOn w:val="a1"/>
    <w:uiPriority w:val="59"/>
    <w:rsid w:val="000625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erence-text">
    <w:name w:val="reference-text"/>
    <w:rsid w:val="003D63F3"/>
  </w:style>
  <w:style w:type="paragraph" w:styleId="af4">
    <w:name w:val="No Spacing"/>
    <w:link w:val="af5"/>
    <w:uiPriority w:val="1"/>
    <w:qFormat/>
    <w:rsid w:val="00DE6B0E"/>
    <w:pPr>
      <w:spacing w:after="0" w:line="240" w:lineRule="auto"/>
    </w:pPr>
    <w:rPr>
      <w:rFonts w:eastAsiaTheme="minorEastAsia"/>
    </w:rPr>
  </w:style>
  <w:style w:type="character" w:customStyle="1" w:styleId="af5">
    <w:name w:val="Без интервала Знак"/>
    <w:basedOn w:val="a0"/>
    <w:link w:val="af4"/>
    <w:uiPriority w:val="1"/>
    <w:rsid w:val="00DE6B0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40290">
      <w:bodyDiv w:val="1"/>
      <w:marLeft w:val="0"/>
      <w:marRight w:val="0"/>
      <w:marTop w:val="0"/>
      <w:marBottom w:val="0"/>
      <w:divBdr>
        <w:top w:val="none" w:sz="0" w:space="0" w:color="auto"/>
        <w:left w:val="none" w:sz="0" w:space="0" w:color="auto"/>
        <w:bottom w:val="none" w:sz="0" w:space="0" w:color="auto"/>
        <w:right w:val="none" w:sz="0" w:space="0" w:color="auto"/>
      </w:divBdr>
    </w:div>
    <w:div w:id="7222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en.wikipedia.org/wiki/Branko_Gr%C3%BCnbaum" TargetMode="Externa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279863A2BA4E58BC8C338E52DE1D1D"/>
        <w:category>
          <w:name w:val="Общие"/>
          <w:gallery w:val="placeholder"/>
        </w:category>
        <w:types>
          <w:type w:val="bbPlcHdr"/>
        </w:types>
        <w:behaviors>
          <w:behavior w:val="content"/>
        </w:behaviors>
        <w:guid w:val="{1CDA85B6-EA3D-4CC2-BBEE-0A3E4C877C07}"/>
      </w:docPartPr>
      <w:docPartBody>
        <w:p w:rsidR="004E4745" w:rsidRDefault="004E4745" w:rsidP="004E4745">
          <w:pPr>
            <w:pStyle w:val="8B279863A2BA4E58BC8C338E52DE1D1D"/>
          </w:pPr>
          <w:r>
            <w:rPr>
              <w:rFonts w:asciiTheme="majorHAnsi" w:eastAsiaTheme="majorEastAsia" w:hAnsiTheme="majorHAnsi" w:cstheme="majorBidi"/>
              <w:caps/>
            </w:rPr>
            <w:t>[Введите название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0A6882"/>
    <w:rsid w:val="000A6882"/>
    <w:rsid w:val="001A0ADC"/>
    <w:rsid w:val="003B41AD"/>
    <w:rsid w:val="003D3327"/>
    <w:rsid w:val="004E4745"/>
    <w:rsid w:val="009C5181"/>
    <w:rsid w:val="00AB51DE"/>
    <w:rsid w:val="00B25D90"/>
    <w:rsid w:val="00E55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41AD"/>
    <w:rPr>
      <w:color w:val="808080"/>
    </w:rPr>
  </w:style>
  <w:style w:type="paragraph" w:customStyle="1" w:styleId="06F00D915A584868AB6E0C81152E6898">
    <w:name w:val="06F00D915A584868AB6E0C81152E6898"/>
    <w:rsid w:val="000A6882"/>
  </w:style>
  <w:style w:type="paragraph" w:customStyle="1" w:styleId="8B279863A2BA4E58BC8C338E52DE1D1D">
    <w:name w:val="8B279863A2BA4E58BC8C338E52DE1D1D"/>
    <w:rsid w:val="004E4745"/>
  </w:style>
  <w:style w:type="paragraph" w:customStyle="1" w:styleId="DFC2D3E83FC245B2BB9CC01F2D07E03D">
    <w:name w:val="DFC2D3E83FC245B2BB9CC01F2D07E03D"/>
    <w:rsid w:val="004E4745"/>
  </w:style>
  <w:style w:type="paragraph" w:customStyle="1" w:styleId="921E4567DDAA4B90BAC119CD649FACC0">
    <w:name w:val="921E4567DDAA4B90BAC119CD649FACC0"/>
    <w:rsid w:val="004E4745"/>
  </w:style>
  <w:style w:type="paragraph" w:customStyle="1" w:styleId="7EDE607ABBA048A192265D40FCDB65B5">
    <w:name w:val="7EDE607ABBA048A192265D40FCDB65B5"/>
    <w:rsid w:val="004E4745"/>
  </w:style>
  <w:style w:type="paragraph" w:customStyle="1" w:styleId="4C03773602654E61B3B14D550C73B62D">
    <w:name w:val="4C03773602654E61B3B14D550C73B62D"/>
    <w:rsid w:val="004E4745"/>
  </w:style>
  <w:style w:type="paragraph" w:customStyle="1" w:styleId="B4503AC62FA4415BBC3453D4B908B6FE">
    <w:name w:val="B4503AC62FA4415BBC3453D4B908B6FE"/>
    <w:rsid w:val="004E4745"/>
  </w:style>
  <w:style w:type="paragraph" w:customStyle="1" w:styleId="D684A7B9E22D44A3BE4A472B00F2ACDB">
    <w:name w:val="D684A7B9E22D44A3BE4A472B00F2ACDB"/>
    <w:rsid w:val="004E47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Волгоград, 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E6011-CE36-488F-A809-67A88C52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6900</TotalTime>
  <Pages>1</Pages>
  <Words>3037</Words>
  <Characters>17313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О количестве диагоналей выпуклых многогранников</vt:lpstr>
    </vt:vector>
  </TitlesOfParts>
  <Company> МОУ лицей №5 им. Ю. А. Гагарина</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количестве диагоналей выпуклых многогранников</dc:title>
  <dc:subject>Секция: Математика</dc:subject>
  <dc:creator>Научный рководитель: Лецко В. А.</dc:creator>
  <cp:lastModifiedBy>VAL</cp:lastModifiedBy>
  <cp:revision>38</cp:revision>
  <cp:lastPrinted>2016-01-12T11:42:00Z</cp:lastPrinted>
  <dcterms:created xsi:type="dcterms:W3CDTF">2016-01-11T13:23:00Z</dcterms:created>
  <dcterms:modified xsi:type="dcterms:W3CDTF">2016-12-05T13:40:00Z</dcterms:modified>
</cp:coreProperties>
</file>