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F8" w:rsidRDefault="00FE01F8" w:rsidP="00FE01F8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bCs/>
          <w:color w:val="008000"/>
        </w:rPr>
        <w:t>ММ236</w:t>
      </w:r>
      <w:r>
        <w:rPr>
          <w:rFonts w:ascii="Trebuchet MS" w:hAnsi="Trebuchet MS"/>
          <w:color w:val="000000"/>
        </w:rPr>
        <w:t xml:space="preserve"> (7 баллов). </w:t>
      </w:r>
      <w:r w:rsidRPr="00D94199">
        <w:rPr>
          <w:rFonts w:ascii="Trebuchet MS" w:hAnsi="Trebuchet MS"/>
          <w:b/>
          <w:color w:val="000000"/>
        </w:rPr>
        <w:t xml:space="preserve">Натуральные числа от 1 до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57AD6D13" wp14:editId="333E527C">
            <wp:extent cx="180975" cy="114300"/>
            <wp:effectExtent l="0" t="0" r="9525" b="0"/>
            <wp:docPr id="25" name="Рисунок 25" descr="$4n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$4n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 разбили на четыре группы по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78EF3E0E" wp14:editId="0D2C8537">
            <wp:extent cx="95250" cy="76200"/>
            <wp:effectExtent l="0" t="0" r="0" b="0"/>
            <wp:docPr id="24" name="Рисунок 24" descr="$n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$n$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 чисел в каждой. Оказалось, что произведение всех чисел из первой группы равно произведениям всех чисел из второй и третьей групп. Найти наименьшую возможную сумму чисел четвертой группы.</w:t>
      </w:r>
    </w:p>
    <w:p w:rsidR="00FE01F8" w:rsidRDefault="00FE01F8" w:rsidP="00FE01F8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Ответ: 270.</w:t>
      </w:r>
    </w:p>
    <w:p w:rsidR="00FE01F8" w:rsidRPr="00862969" w:rsidRDefault="00FE01F8" w:rsidP="00FE01F8">
      <w:pPr>
        <w:jc w:val="both"/>
        <w:rPr>
          <w:rFonts w:ascii="Trebuchet MS" w:eastAsiaTheme="minorEastAsia" w:hAnsi="Trebuchet MS"/>
          <w:color w:val="000000"/>
        </w:rPr>
      </w:pPr>
      <w:r w:rsidRPr="00B61DB6">
        <w:rPr>
          <w:rFonts w:ascii="Trebuchet MS" w:hAnsi="Trebuchet MS"/>
          <w:color w:val="000000"/>
        </w:rPr>
        <w:t xml:space="preserve">Решение: </w:t>
      </w:r>
      <w:r>
        <w:rPr>
          <w:rFonts w:ascii="Trebuchet MS" w:hAnsi="Trebuchet MS"/>
          <w:color w:val="000000"/>
        </w:rPr>
        <w:t xml:space="preserve">для того, чтобы указанное разбиение было возможно, необходимо, чтобы из </w:t>
      </w:r>
      <m:oMath>
        <m:r>
          <w:rPr>
            <w:rFonts w:ascii="Cambria Math" w:hAnsi="Cambria Math"/>
            <w:color w:val="000000"/>
          </w:rPr>
          <m:t>4</m:t>
        </m:r>
        <m:r>
          <w:rPr>
            <w:rFonts w:ascii="Cambria Math" w:hAnsi="Cambria Math"/>
            <w:color w:val="000000"/>
            <w:lang w:val="en-US"/>
          </w:rPr>
          <m:t>n</m:t>
        </m:r>
      </m:oMath>
      <w:r w:rsidRPr="00B61DB6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можно было выбрать </w:t>
      </w:r>
      <m:oMath>
        <m:r>
          <w:rPr>
            <w:rFonts w:ascii="Cambria Math" w:eastAsiaTheme="minorEastAsia" w:hAnsi="Cambria Math"/>
            <w:color w:val="000000"/>
            <w:lang w:val="en-US"/>
          </w:rPr>
          <m:t>n</m:t>
        </m:r>
      </m:oMath>
      <w:r w:rsidRPr="00B61DB6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чисел </w:t>
      </w:r>
      <w:r w:rsidRPr="00B61DB6">
        <w:rPr>
          <w:rFonts w:ascii="Trebuchet MS" w:eastAsiaTheme="minorEastAsia" w:hAnsi="Trebuchet MS"/>
          <w:color w:val="000000"/>
        </w:rPr>
        <w:t>(</w:t>
      </w:r>
      <w:r>
        <w:rPr>
          <w:rFonts w:ascii="Trebuchet MS" w:eastAsiaTheme="minorEastAsia" w:hAnsi="Trebuchet MS"/>
          <w:color w:val="000000"/>
        </w:rPr>
        <w:t>четвертую группу</w:t>
      </w:r>
      <w:r w:rsidRPr="00B61DB6">
        <w:rPr>
          <w:rFonts w:ascii="Trebuchet MS" w:eastAsiaTheme="minorEastAsia" w:hAnsi="Trebuchet MS"/>
          <w:color w:val="000000"/>
        </w:rPr>
        <w:t xml:space="preserve">) </w:t>
      </w:r>
      <w:r>
        <w:rPr>
          <w:rFonts w:ascii="Trebuchet MS" w:eastAsiaTheme="minorEastAsia" w:hAnsi="Trebuchet MS"/>
          <w:color w:val="000000"/>
        </w:rPr>
        <w:t xml:space="preserve">так, чтобы произведение оставшихся </w:t>
      </w:r>
      <m:oMath>
        <m:r>
          <w:rPr>
            <w:rFonts w:ascii="Cambria Math" w:eastAsiaTheme="minorEastAsia" w:hAnsi="Cambria Math"/>
            <w:color w:val="000000"/>
          </w:rPr>
          <m:t>3</m:t>
        </m:r>
        <m:r>
          <w:rPr>
            <w:rFonts w:ascii="Cambria Math" w:eastAsiaTheme="minorEastAsia" w:hAnsi="Cambria Math"/>
            <w:color w:val="000000"/>
            <w:lang w:val="en-US"/>
          </w:rPr>
          <m:t>n</m:t>
        </m:r>
      </m:oMath>
      <w:r w:rsidRPr="00B61DB6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чисел было кубом. Для этого нужно, чтобы в разложение в произведение этих </w:t>
      </w:r>
      <m:oMath>
        <m:r>
          <w:rPr>
            <w:rFonts w:ascii="Cambria Math" w:eastAsiaTheme="minorEastAsia" w:hAnsi="Cambria Math"/>
            <w:color w:val="000000"/>
            <w:lang w:val="en-US"/>
          </w:rPr>
          <m:t>n</m:t>
        </m:r>
      </m:oMath>
      <w:r w:rsidRPr="00B61DB6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чисел вошли по крайней мере те простые множители, которые в разложение </w:t>
      </w:r>
      <m:oMath>
        <m:r>
          <w:rPr>
            <w:rFonts w:ascii="Cambria Math" w:eastAsiaTheme="minorEastAsia" w:hAnsi="Cambria Math"/>
            <w:color w:val="000000"/>
          </w:rPr>
          <m:t>(4</m:t>
        </m:r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)!</m:t>
        </m:r>
      </m:oMath>
      <w:r w:rsidRPr="00B61DB6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входят в степенях, не кратных 3, и чтобы степени вхождений этих простых множителей в разложение произведения чисел четвертой группы были не меньше остатка от деления на 3 степени вхождения этих простых множителей в разложение </w:t>
      </w:r>
      <m:oMath>
        <m:r>
          <w:rPr>
            <w:rFonts w:ascii="Cambria Math" w:eastAsiaTheme="minorEastAsia" w:hAnsi="Cambria Math"/>
            <w:color w:val="000000"/>
          </w:rPr>
          <m:t>(4</m:t>
        </m:r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)!</m:t>
        </m:r>
      </m:oMath>
      <w:r>
        <w:rPr>
          <w:rFonts w:ascii="Trebuchet MS" w:eastAsiaTheme="minorEastAsia" w:hAnsi="Trebuchet MS"/>
          <w:color w:val="000000"/>
        </w:rPr>
        <w:t xml:space="preserve"> Учет этого ограничения показывает, что при </w:t>
      </w:r>
      <m:oMath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&lt;10</m:t>
        </m:r>
      </m:oMath>
      <w:r w:rsidRPr="00862969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>условие задачи не может быть соблюдено.</w:t>
      </w:r>
    </w:p>
    <w:p w:rsidR="00FE01F8" w:rsidRPr="00862969" w:rsidRDefault="00FE01F8" w:rsidP="00FE01F8">
      <w:pPr>
        <w:jc w:val="both"/>
        <w:rPr>
          <w:rFonts w:ascii="Arial CYR" w:eastAsia="Times New Roman" w:hAnsi="Arial CYR" w:cs="Arial CYR"/>
          <w:sz w:val="20"/>
          <w:szCs w:val="20"/>
          <w:lang w:eastAsia="ru-RU"/>
        </w:rPr>
      </w:pPr>
      <w:r>
        <w:rPr>
          <w:rFonts w:ascii="Trebuchet MS" w:eastAsiaTheme="minorEastAsia" w:hAnsi="Trebuchet MS"/>
          <w:color w:val="000000"/>
        </w:rPr>
        <w:t xml:space="preserve">При </w:t>
      </w:r>
      <m:oMath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=10</m:t>
        </m:r>
      </m:oMath>
      <w:r>
        <w:rPr>
          <w:rFonts w:ascii="Trebuchet MS" w:eastAsiaTheme="minorEastAsia" w:hAnsi="Trebuchet MS"/>
          <w:color w:val="000000"/>
        </w:rPr>
        <w:t xml:space="preserve"> условия задачи может быть соблюдено, при этом четвертая группа определяется однозначно – это </w:t>
      </w:r>
      <m:oMath>
        <m:r>
          <w:rPr>
            <w:rFonts w:ascii="Cambria Math" w:eastAsiaTheme="minorEastAsia" w:hAnsi="Cambria Math"/>
            <w:color w:val="000000"/>
          </w:rPr>
          <m:t xml:space="preserve">{14, 17, 19, 23, 28, 29, 31, 34, 37, 38}. </m:t>
        </m:r>
      </m:oMath>
      <w:r>
        <w:rPr>
          <w:rFonts w:ascii="Trebuchet MS" w:eastAsiaTheme="minorEastAsia" w:hAnsi="Trebuchet MS"/>
          <w:color w:val="000000"/>
        </w:rPr>
        <w:t xml:space="preserve">Сумма этих чисел равна 270. Оставшиеся числа можно разбить на три группы по 10 чисел с одинаковыми произведениями </w:t>
      </w:r>
      <m:oMath>
        <m:r>
          <w:rPr>
            <w:rFonts w:ascii="Cambria Math" w:eastAsiaTheme="minorEastAsia" w:hAnsi="Cambria Math"/>
            <w:color w:val="000000"/>
          </w:rPr>
          <m:t>186810624000=</m:t>
        </m:r>
        <m:sSup>
          <m:sSup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</w:rPr>
              <m:t>2</m:t>
            </m:r>
          </m:e>
          <m:sup>
            <m:r>
              <w:rPr>
                <w:rFonts w:ascii="Cambria Math" w:eastAsiaTheme="minorEastAsia" w:hAnsi="Cambria Math"/>
                <w:color w:val="000000"/>
              </w:rPr>
              <m:t>11</m:t>
            </m:r>
          </m:sup>
        </m:sSup>
        <m:r>
          <w:rPr>
            <w:rFonts w:ascii="Cambria Math" w:eastAsiaTheme="minorEastAsia" w:hAnsi="Cambria Math"/>
            <w:color w:val="000000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</w:rPr>
              <m:t>3</m:t>
            </m:r>
          </m:e>
          <m:sup>
            <m:r>
              <w:rPr>
                <w:rFonts w:ascii="Cambria Math" w:eastAsiaTheme="minorEastAsia" w:hAnsi="Cambria Math"/>
                <w:color w:val="000000"/>
              </w:rPr>
              <m:t>6</m:t>
            </m:r>
          </m:sup>
        </m:sSup>
        <m:r>
          <w:rPr>
            <w:rFonts w:ascii="Cambria Math" w:eastAsiaTheme="minorEastAsia" w:hAnsi="Cambria Math"/>
            <w:color w:val="000000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</w:rPr>
              <m:t>5</m:t>
            </m:r>
          </m:e>
          <m:sup>
            <m:r>
              <w:rPr>
                <w:rFonts w:ascii="Cambria Math" w:eastAsiaTheme="minorEastAsia" w:hAnsi="Cambria Math"/>
                <w:color w:val="000000"/>
              </w:rPr>
              <m:t>3</m:t>
            </m:r>
          </m:sup>
        </m:sSup>
        <m:r>
          <w:rPr>
            <w:rFonts w:ascii="Cambria Math" w:eastAsiaTheme="minorEastAsia" w:hAnsi="Cambria Math"/>
            <w:color w:val="000000"/>
          </w:rPr>
          <m:t>*7*11*13</m:t>
        </m:r>
      </m:oMath>
      <w:r>
        <w:rPr>
          <w:rFonts w:ascii="Trebuchet MS" w:eastAsiaTheme="minorEastAsia" w:hAnsi="Trebuchet MS"/>
          <w:color w:val="000000"/>
        </w:rPr>
        <w:t xml:space="preserve">, например </w:t>
      </w:r>
      <w:r w:rsidRPr="00862969">
        <w:rPr>
          <w:rFonts w:ascii="Trebuchet MS" w:eastAsiaTheme="minorEastAsia" w:hAnsi="Trebuchet MS"/>
          <w:color w:val="000000"/>
        </w:rPr>
        <w:t>{</w:t>
      </w:r>
      <w:r w:rsidRPr="00862969">
        <w:rPr>
          <w:rFonts w:ascii="Arial CYR" w:eastAsia="Times New Roman" w:hAnsi="Arial CYR" w:cs="Arial CYR"/>
          <w:sz w:val="20"/>
          <w:szCs w:val="20"/>
          <w:lang w:eastAsia="ru-RU"/>
        </w:rPr>
        <w:t xml:space="preserve">4, 6, 7, 8, 9, 22, 24, 25, 30, 39}, {1, 5, 10,12, 20, 21, 26, 27, 32, 33} </w:t>
      </w:r>
      <w:r>
        <w:rPr>
          <w:rFonts w:ascii="Arial CYR" w:eastAsia="Times New Roman" w:hAnsi="Arial CYR" w:cs="Arial CYR"/>
          <w:sz w:val="20"/>
          <w:szCs w:val="20"/>
          <w:lang w:eastAsia="ru-RU"/>
        </w:rPr>
        <w:t xml:space="preserve">и </w:t>
      </w:r>
      <w:r w:rsidRPr="00862969">
        <w:rPr>
          <w:rFonts w:ascii="Arial CYR" w:eastAsia="Times New Roman" w:hAnsi="Arial CYR" w:cs="Arial CYR"/>
          <w:sz w:val="20"/>
          <w:szCs w:val="20"/>
          <w:lang w:eastAsia="ru-RU"/>
        </w:rPr>
        <w:t>{2, 3, 11, 13, 15, 16, 18, 35, 36, 40}.</w:t>
      </w:r>
    </w:p>
    <w:p w:rsidR="00FE01F8" w:rsidRPr="00727B81" w:rsidRDefault="00FE01F8" w:rsidP="00FE01F8">
      <w:pPr>
        <w:jc w:val="both"/>
        <w:rPr>
          <w:rFonts w:ascii="Trebuchet MS" w:eastAsiaTheme="minorEastAsia" w:hAnsi="Trebuchet MS"/>
          <w:color w:val="000000"/>
        </w:rPr>
      </w:pPr>
      <w:r>
        <w:rPr>
          <w:rFonts w:ascii="Trebuchet MS" w:eastAsiaTheme="minorEastAsia" w:hAnsi="Trebuchet MS"/>
          <w:color w:val="000000"/>
        </w:rPr>
        <w:t xml:space="preserve">При </w:t>
      </w:r>
      <m:oMath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=11</m:t>
        </m:r>
      </m:oMath>
      <w:r w:rsidRPr="00727B81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>в четвертую группу заведомо должны входить числа 43, 41, 37, 31, 29, 23, 19, 38, 17, 34 – а их сумма уже больше 270.</w:t>
      </w:r>
    </w:p>
    <w:p w:rsidR="00FE01F8" w:rsidRDefault="00FE01F8" w:rsidP="00FE01F8">
      <w:pPr>
        <w:jc w:val="both"/>
        <w:rPr>
          <w:rFonts w:ascii="Trebuchet MS" w:eastAsiaTheme="minorEastAsia" w:hAnsi="Trebuchet MS"/>
          <w:color w:val="000000"/>
        </w:rPr>
      </w:pPr>
      <w:r>
        <w:rPr>
          <w:rFonts w:ascii="Trebuchet MS" w:eastAsiaTheme="minorEastAsia" w:hAnsi="Trebuchet MS"/>
          <w:color w:val="000000"/>
        </w:rPr>
        <w:t xml:space="preserve">Пусть при </w:t>
      </w:r>
      <m:oMath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≥12</m:t>
        </m:r>
      </m:oMath>
      <w:r w:rsidRPr="00862969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существует требуемое разбиение с суммой чисел в четвертой группе меньше 270. Но поскольку числа в четвертой группе не меньше, чем натуральные от 1 до </w:t>
      </w:r>
      <w:r>
        <w:rPr>
          <w:rFonts w:ascii="Trebuchet MS" w:eastAsiaTheme="minorEastAsia" w:hAnsi="Trebuchet MS"/>
          <w:color w:val="000000"/>
          <w:lang w:val="en-US"/>
        </w:rPr>
        <w:t>n</w:t>
      </w:r>
      <w:r>
        <w:rPr>
          <w:rFonts w:ascii="Trebuchet MS" w:eastAsiaTheme="minorEastAsia" w:hAnsi="Trebuchet MS"/>
          <w:color w:val="000000"/>
        </w:rPr>
        <w:t xml:space="preserve">, то выполняется неравенство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/>
                  </w:rPr>
                  <m:t>n+1</m:t>
                </m:r>
              </m:e>
            </m:d>
          </m:num>
          <m:den>
            <m:r>
              <w:rPr>
                <w:rFonts w:ascii="Cambria Math" w:eastAsiaTheme="minorEastAsia" w:hAnsi="Cambria Math"/>
                <w:color w:val="000000"/>
              </w:rPr>
              <m:t>2</m:t>
            </m:r>
          </m:den>
        </m:f>
        <m:r>
          <w:rPr>
            <w:rFonts w:ascii="Cambria Math" w:eastAsiaTheme="minorEastAsia" w:hAnsi="Cambria Math"/>
            <w:color w:val="000000"/>
          </w:rPr>
          <m:t>&lt;270</m:t>
        </m:r>
      </m:oMath>
      <w:r>
        <w:rPr>
          <w:rFonts w:ascii="Trebuchet MS" w:eastAsiaTheme="minorEastAsia" w:hAnsi="Trebuchet MS"/>
          <w:color w:val="000000"/>
        </w:rPr>
        <w:t xml:space="preserve">, откуда </w:t>
      </w:r>
      <m:oMath>
        <m:r>
          <w:rPr>
            <w:rFonts w:ascii="Cambria Math" w:eastAsiaTheme="minorEastAsia" w:hAnsi="Cambria Math"/>
            <w:color w:val="000000"/>
          </w:rPr>
          <m:t>12≤</m:t>
        </m:r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≤22</m:t>
        </m:r>
      </m:oMath>
      <w:r w:rsidRPr="00E621E9">
        <w:rPr>
          <w:rFonts w:ascii="Trebuchet MS" w:eastAsiaTheme="minorEastAsia" w:hAnsi="Trebuchet MS"/>
          <w:color w:val="000000"/>
        </w:rPr>
        <w:t xml:space="preserve">. </w:t>
      </w:r>
      <w:r>
        <w:rPr>
          <w:rFonts w:ascii="Trebuchet MS" w:eastAsiaTheme="minorEastAsia" w:hAnsi="Trebuchet MS"/>
          <w:color w:val="000000"/>
        </w:rPr>
        <w:t xml:space="preserve">Но тогда </w:t>
      </w:r>
      <m:oMath>
        <m:r>
          <w:rPr>
            <w:rFonts w:ascii="Cambria Math" w:eastAsiaTheme="minorEastAsia" w:hAnsi="Cambria Math"/>
            <w:color w:val="000000"/>
          </w:rPr>
          <m:t>48≤4</m:t>
        </m:r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≤88</m:t>
        </m:r>
      </m:oMath>
      <w:r>
        <w:rPr>
          <w:rFonts w:ascii="Trebuchet MS" w:eastAsiaTheme="minorEastAsia" w:hAnsi="Trebuchet MS"/>
          <w:color w:val="000000"/>
        </w:rPr>
        <w:t xml:space="preserve">, и в разложение </w:t>
      </w:r>
      <m:oMath>
        <m:r>
          <w:rPr>
            <w:rFonts w:ascii="Cambria Math" w:eastAsiaTheme="minorEastAsia" w:hAnsi="Cambria Math"/>
            <w:color w:val="000000"/>
          </w:rPr>
          <m:t>(4</m:t>
        </m:r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)!</m:t>
        </m:r>
      </m:oMath>
      <w:r>
        <w:rPr>
          <w:rFonts w:ascii="Trebuchet MS" w:eastAsiaTheme="minorEastAsia" w:hAnsi="Trebuchet MS"/>
          <w:color w:val="000000"/>
        </w:rPr>
        <w:t xml:space="preserve"> вход</w:t>
      </w:r>
      <w:proofErr w:type="spellStart"/>
      <w:r>
        <w:rPr>
          <w:rFonts w:ascii="Trebuchet MS" w:eastAsiaTheme="minorEastAsia" w:hAnsi="Trebuchet MS"/>
          <w:color w:val="000000"/>
        </w:rPr>
        <w:t>ят</w:t>
      </w:r>
      <w:proofErr w:type="spellEnd"/>
      <w:r>
        <w:rPr>
          <w:rFonts w:ascii="Trebuchet MS" w:eastAsiaTheme="minorEastAsia" w:hAnsi="Trebuchet MS"/>
          <w:color w:val="000000"/>
        </w:rPr>
        <w:t xml:space="preserve"> простые множители 31, 37, 41, 43, 47, но в степенях, меньших 3. Значит, числа 31, 37, 41, 43, 47 заведомо входят в четвертую группу, а значит условие того, что сумма элементов четвертой группы меньше 270, усиливается до </w:t>
      </w:r>
      <m:oMath>
        <m:r>
          <w:rPr>
            <w:rFonts w:ascii="Cambria Math" w:eastAsiaTheme="minorEastAsia" w:hAnsi="Cambria Math"/>
            <w:color w:val="000000"/>
          </w:rPr>
          <m:t>31+37+41+43+47+</m:t>
        </m:r>
        <m:f>
          <m:f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</w:rPr>
              <m:t>(n-5)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/>
                  </w:rPr>
                  <m:t>n-4</m:t>
                </m:r>
              </m:e>
            </m:d>
          </m:num>
          <m:den>
            <m:r>
              <w:rPr>
                <w:rFonts w:ascii="Cambria Math" w:eastAsiaTheme="minorEastAsia" w:hAnsi="Cambria Math"/>
                <w:color w:val="000000"/>
              </w:rPr>
              <m:t>2</m:t>
            </m:r>
          </m:den>
        </m:f>
        <m:r>
          <w:rPr>
            <w:rFonts w:ascii="Cambria Math" w:eastAsiaTheme="minorEastAsia" w:hAnsi="Cambria Math"/>
            <w:color w:val="000000"/>
          </w:rPr>
          <m:t>&lt;270</m:t>
        </m:r>
      </m:oMath>
      <w:r>
        <w:rPr>
          <w:rFonts w:ascii="Trebuchet MS" w:eastAsiaTheme="minorEastAsia" w:hAnsi="Trebuchet MS"/>
          <w:color w:val="000000"/>
        </w:rPr>
        <w:t>, о</w:t>
      </w:r>
      <w:proofErr w:type="spellStart"/>
      <w:r>
        <w:rPr>
          <w:rFonts w:ascii="Trebuchet MS" w:eastAsiaTheme="minorEastAsia" w:hAnsi="Trebuchet MS"/>
          <w:color w:val="000000"/>
        </w:rPr>
        <w:t>ткуда</w:t>
      </w:r>
      <w:proofErr w:type="spellEnd"/>
      <w:r>
        <w:rPr>
          <w:rFonts w:ascii="Trebuchet MS" w:eastAsiaTheme="minorEastAsia" w:hAnsi="Trebuchet MS"/>
          <w:color w:val="000000"/>
        </w:rPr>
        <w:t xml:space="preserve"> уже </w:t>
      </w:r>
      <m:oMath>
        <m:r>
          <w:rPr>
            <w:rFonts w:ascii="Cambria Math" w:eastAsiaTheme="minorEastAsia" w:hAnsi="Cambria Math"/>
            <w:color w:val="000000"/>
          </w:rPr>
          <m:t>12≤</m:t>
        </m:r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≤16</m:t>
        </m:r>
      </m:oMath>
      <w:r>
        <w:rPr>
          <w:rFonts w:ascii="Trebuchet MS" w:eastAsiaTheme="minorEastAsia" w:hAnsi="Trebuchet MS"/>
          <w:color w:val="000000"/>
        </w:rPr>
        <w:t xml:space="preserve">. Но тогда еще и 23, 29 и 46 заведомо входят в четвертую группу, а </w:t>
      </w:r>
      <m:oMath>
        <m:r>
          <w:rPr>
            <w:rFonts w:ascii="Cambria Math" w:eastAsiaTheme="minorEastAsia" w:hAnsi="Cambria Math"/>
            <w:color w:val="000000"/>
          </w:rPr>
          <m:t>23+29+31+37+41+43+46+47=251</m:t>
        </m:r>
      </m:oMath>
      <w:r>
        <w:rPr>
          <w:rFonts w:ascii="Trebuchet MS" w:eastAsiaTheme="minorEastAsia" w:hAnsi="Trebuchet MS"/>
          <w:color w:val="000000"/>
        </w:rPr>
        <w:t xml:space="preserve">, и сумма оставшихся чисел не больше 18, откуда уже </w:t>
      </w:r>
      <m:oMath>
        <m:r>
          <w:rPr>
            <w:rFonts w:ascii="Cambria Math" w:eastAsiaTheme="minorEastAsia" w:hAnsi="Cambria Math"/>
            <w:color w:val="000000"/>
          </w:rPr>
          <m:t>12≤</m:t>
        </m:r>
        <m:r>
          <w:rPr>
            <w:rFonts w:ascii="Cambria Math" w:eastAsiaTheme="minorEastAsia" w:hAnsi="Cambria Math"/>
            <w:color w:val="000000"/>
            <w:lang w:val="en-US"/>
          </w:rPr>
          <m:t>n</m:t>
        </m:r>
        <m:r>
          <w:rPr>
            <w:rFonts w:ascii="Cambria Math" w:eastAsiaTheme="minorEastAsia" w:hAnsi="Cambria Math"/>
            <w:color w:val="000000"/>
          </w:rPr>
          <m:t>≤13</m:t>
        </m:r>
      </m:oMath>
      <w:r>
        <w:rPr>
          <w:rFonts w:ascii="Trebuchet MS" w:eastAsiaTheme="minorEastAsia" w:hAnsi="Trebuchet MS"/>
          <w:color w:val="000000"/>
        </w:rPr>
        <w:t xml:space="preserve">. Но тогда еще и </w:t>
      </w:r>
      <w:proofErr w:type="gramStart"/>
      <w:r>
        <w:rPr>
          <w:rFonts w:ascii="Trebuchet MS" w:eastAsiaTheme="minorEastAsia" w:hAnsi="Trebuchet MS"/>
          <w:color w:val="000000"/>
        </w:rPr>
        <w:t>19</w:t>
      </w:r>
      <w:proofErr w:type="gramEnd"/>
      <w:r>
        <w:rPr>
          <w:rFonts w:ascii="Trebuchet MS" w:eastAsiaTheme="minorEastAsia" w:hAnsi="Trebuchet MS"/>
          <w:color w:val="000000"/>
        </w:rPr>
        <w:t xml:space="preserve"> и 38 входят в четвертую группу, и сумма чисел в четвертой группе уже не меньше 270. Значит, искомого разбиения с суммой чисел в четвертой группе меньше 270 не существует.</w:t>
      </w:r>
    </w:p>
    <w:p w:rsidR="00FE01F8" w:rsidRDefault="00FE01F8" w:rsidP="00FE01F8">
      <w:pPr>
        <w:jc w:val="both"/>
        <w:rPr>
          <w:rFonts w:ascii="Trebuchet MS" w:hAnsi="Trebuchet MS"/>
          <w:color w:val="000000"/>
        </w:rPr>
      </w:pPr>
      <w:bookmarkStart w:id="0" w:name="_GoBack"/>
      <w:bookmarkEnd w:id="0"/>
    </w:p>
    <w:p w:rsidR="00D1313F" w:rsidRDefault="00D1313F"/>
    <w:sectPr w:rsidR="00D1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F8"/>
    <w:rsid w:val="000554C5"/>
    <w:rsid w:val="00D1313F"/>
    <w:rsid w:val="00F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0B4D4-AE07-41A3-817C-DC5B1DE4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1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2</cp:revision>
  <dcterms:created xsi:type="dcterms:W3CDTF">2018-10-14T04:39:00Z</dcterms:created>
  <dcterms:modified xsi:type="dcterms:W3CDTF">2018-10-14T04:40:00Z</dcterms:modified>
</cp:coreProperties>
</file>