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63" w:rsidRDefault="00BC6163" w:rsidP="00BC6163">
      <w:pPr>
        <w:spacing w:after="0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b/>
          <w:bCs/>
          <w:color w:val="008000"/>
        </w:rPr>
        <w:t>ММ238</w:t>
      </w:r>
      <w:r>
        <w:rPr>
          <w:rFonts w:ascii="Trebuchet MS" w:hAnsi="Trebuchet MS"/>
          <w:color w:val="000000"/>
        </w:rPr>
        <w:t xml:space="preserve"> (7 баллов).</w:t>
      </w:r>
      <w:bookmarkStart w:id="0" w:name="_GoBack"/>
      <w:bookmarkEnd w:id="0"/>
    </w:p>
    <w:p w:rsidR="00BC6163" w:rsidRDefault="00BC6163" w:rsidP="00BC6163">
      <w:pPr>
        <w:rPr>
          <w:rFonts w:ascii="Trebuchet MS" w:hAnsi="Trebuchet MS"/>
          <w:b/>
          <w:color w:val="000000"/>
        </w:rPr>
      </w:pPr>
      <w:r w:rsidRPr="00D94199">
        <w:rPr>
          <w:rFonts w:ascii="Trebuchet MS" w:hAnsi="Trebuchet MS"/>
          <w:b/>
          <w:color w:val="000000"/>
        </w:rPr>
        <w:t xml:space="preserve">Вася написал на доске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71737A55" wp14:editId="76290DCE">
            <wp:extent cx="85725" cy="114300"/>
            <wp:effectExtent l="0" t="0" r="9525" b="0"/>
            <wp:docPr id="6" name="Рисунок 6" descr="$k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$k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последовательных натуральных чисел и нашел их НОК -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20038CA7" wp14:editId="43379D0A">
            <wp:extent cx="133350" cy="114300"/>
            <wp:effectExtent l="0" t="0" r="0" b="0"/>
            <wp:docPr id="5" name="Рисунок 5" descr="$V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V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Петя написал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47904F37" wp14:editId="063BCEDF">
            <wp:extent cx="85725" cy="114300"/>
            <wp:effectExtent l="0" t="0" r="9525" b="0"/>
            <wp:docPr id="4" name="Рисунок 4" descr="$k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$k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последовательных натуральных чисел, больших Васиных, и тоже нашел их НОК -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3F7BE4FA" wp14:editId="0F0C2BDB">
            <wp:extent cx="123825" cy="114300"/>
            <wp:effectExtent l="0" t="0" r="9525" b="0"/>
            <wp:docPr id="3" name="Рисунок 3" descr="$P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$P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. </w:t>
      </w:r>
      <w:r w:rsidRPr="00D94199">
        <w:rPr>
          <w:rFonts w:ascii="Trebuchet MS" w:hAnsi="Trebuchet MS"/>
          <w:b/>
          <w:color w:val="000000"/>
        </w:rPr>
        <w:br/>
        <w:t xml:space="preserve">Оказалось, что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60FB2CA6" wp14:editId="1EECD012">
            <wp:extent cx="1285875" cy="219075"/>
            <wp:effectExtent l="0" t="0" r="9525" b="9525"/>
            <wp:docPr id="2" name="Рисунок 2" descr="$2018 &lt; \frac VP &lt; 2019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2018 &lt; \frac VP &lt; 2019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. При каком наименьшем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7DF70E5D" wp14:editId="09EEFF19">
            <wp:extent cx="85725" cy="114300"/>
            <wp:effectExtent l="0" t="0" r="9525" b="0"/>
            <wp:docPr id="1" name="Рисунок 1" descr="$k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$k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такое возможно?</w:t>
      </w:r>
    </w:p>
    <w:p w:rsidR="00BC6163" w:rsidRPr="00CC69C5" w:rsidRDefault="00BC6163" w:rsidP="00BC6163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Ответ: при </w:t>
      </w:r>
      <m:oMath>
        <m:r>
          <w:rPr>
            <w:rFonts w:ascii="Cambria Math" w:hAnsi="Cambria Math"/>
            <w:color w:val="000000"/>
            <w:lang w:val="en-US"/>
          </w:rPr>
          <m:t>k</m:t>
        </m:r>
        <m:r>
          <w:rPr>
            <w:rFonts w:ascii="Cambria Math" w:hAnsi="Cambria Math"/>
            <w:color w:val="000000"/>
          </w:rPr>
          <m:t xml:space="preserve"> = 11</m:t>
        </m:r>
      </m:oMath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hAnsi="Trebuchet MS"/>
          <w:color w:val="000000"/>
        </w:rPr>
        <w:t>Решение:</w:t>
      </w:r>
      <w:r w:rsidRPr="00CC69C5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V</m:t>
            </m:r>
            <m:r>
              <w:rPr>
                <w:rFonts w:ascii="Cambria Math" w:hAnsi="Cambria Math"/>
                <w:color w:val="000000"/>
              </w:rPr>
              <m:t xml:space="preserve"> </m:t>
            </m:r>
          </m:sub>
        </m:sSub>
      </m:oMath>
      <w:r w:rsidRPr="00CC69C5">
        <w:rPr>
          <w:rFonts w:ascii="Trebuchet MS" w:hAnsi="Trebuchet MS"/>
          <w:color w:val="000000"/>
        </w:rPr>
        <w:t xml:space="preserve"> – </w:t>
      </w:r>
      <w:r>
        <w:rPr>
          <w:rFonts w:ascii="Trebuchet MS" w:hAnsi="Trebuchet MS"/>
          <w:color w:val="000000"/>
        </w:rPr>
        <w:t xml:space="preserve">Васино произведение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hAnsi="Trebuchet MS"/>
          <w:color w:val="000000"/>
        </w:rPr>
        <w:t xml:space="preserve"> подряд идущих чисел,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sub>
        </m:sSub>
        <m:r>
          <w:rPr>
            <w:rFonts w:ascii="Cambria Math" w:hAnsi="Cambria Math"/>
            <w:color w:val="000000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sub>
        </m:sSub>
        <m:r>
          <w:rPr>
            <w:rFonts w:ascii="Cambria Math" w:hAnsi="Cambria Math"/>
            <w:color w:val="000000"/>
          </w:rPr>
          <m:t>/</m:t>
        </m:r>
        <m:r>
          <w:rPr>
            <w:rFonts w:ascii="Cambria Math" w:hAnsi="Cambria Math"/>
            <w:color w:val="000000"/>
            <w:lang w:val="en-US"/>
          </w:rPr>
          <m:t>V</m:t>
        </m:r>
      </m:oMath>
      <w:r w:rsidRPr="00FD5E56">
        <w:rPr>
          <w:rFonts w:ascii="Trebuchet MS" w:hAnsi="Trebuchet MS"/>
          <w:color w:val="000000"/>
        </w:rPr>
        <w:t xml:space="preserve">, </w:t>
      </w:r>
      <w:r w:rsidRPr="00D30999">
        <w:rPr>
          <w:rFonts w:ascii="Trebuchet MS" w:hAnsi="Trebuchet MS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P</m:t>
            </m:r>
            <m:r>
              <w:rPr>
                <w:rFonts w:ascii="Cambria Math" w:hAnsi="Cambria Math"/>
                <w:color w:val="000000"/>
              </w:rPr>
              <m:t xml:space="preserve"> </m:t>
            </m:r>
          </m:sub>
        </m:sSub>
      </m:oMath>
      <w:r w:rsidRPr="00CC69C5">
        <w:rPr>
          <w:rFonts w:ascii="Trebuchet MS" w:hAnsi="Trebuchet MS"/>
          <w:color w:val="000000"/>
        </w:rPr>
        <w:t xml:space="preserve"> – </w:t>
      </w:r>
      <w:r>
        <w:rPr>
          <w:rFonts w:ascii="Trebuchet MS" w:hAnsi="Trebuchet MS"/>
          <w:color w:val="000000"/>
        </w:rPr>
        <w:t xml:space="preserve">Петино произведение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hAnsi="Trebuchet MS"/>
          <w:color w:val="000000"/>
        </w:rPr>
        <w:t xml:space="preserve"> подряд идущих чисел,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sub>
        </m:sSub>
        <m:r>
          <w:rPr>
            <w:rFonts w:ascii="Cambria Math" w:hAnsi="Cambria Math"/>
            <w:color w:val="000000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sub>
        </m:sSub>
        <m:r>
          <w:rPr>
            <w:rFonts w:ascii="Cambria Math" w:hAnsi="Cambria Math"/>
            <w:color w:val="000000"/>
          </w:rPr>
          <m:t>/</m:t>
        </m:r>
        <m:r>
          <w:rPr>
            <w:rFonts w:ascii="Cambria Math" w:hAnsi="Cambria Math"/>
            <w:color w:val="000000"/>
            <w:lang w:val="en-US"/>
          </w:rPr>
          <m:t>P</m:t>
        </m:r>
      </m:oMath>
      <w:r w:rsidRPr="00CC69C5">
        <w:rPr>
          <w:rFonts w:ascii="Trebuchet MS" w:hAnsi="Trebuchet MS"/>
          <w:color w:val="000000"/>
        </w:rPr>
        <w:t>.</w:t>
      </w:r>
      <w:r w:rsidRPr="00D30999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Тогда </w:t>
      </w:r>
      <m:oMath>
        <m:r>
          <w:rPr>
            <w:rFonts w:ascii="Cambria Math" w:hAnsi="Cambria Math"/>
            <w:color w:val="000000"/>
          </w:rPr>
          <m:t>2018&lt;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</w:rPr>
              <m:t>P</m:t>
            </m:r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P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P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∙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den>
        </m:f>
      </m:oMath>
      <w:r w:rsidRPr="005F27B4">
        <w:rPr>
          <w:rFonts w:ascii="Trebuchet MS" w:eastAsiaTheme="minorEastAsia" w:hAnsi="Trebuchet MS"/>
          <w:color w:val="000000"/>
        </w:rPr>
        <w:t xml:space="preserve">, </w:t>
      </w:r>
      <w:r>
        <w:rPr>
          <w:rFonts w:ascii="Trebuchet MS" w:eastAsiaTheme="minorEastAsia" w:hAnsi="Trebuchet MS"/>
          <w:color w:val="000000"/>
        </w:rPr>
        <w:t xml:space="preserve">а поскольку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&lt;1</m:t>
        </m:r>
      </m:oMath>
      <w:r w:rsidRPr="005F27B4">
        <w:rPr>
          <w:rFonts w:ascii="Trebuchet MS" w:eastAsiaTheme="minorEastAsia" w:hAnsi="Trebuchet MS"/>
          <w:color w:val="000000"/>
        </w:rPr>
        <w:t xml:space="preserve">, </w:t>
      </w:r>
      <w:r>
        <w:rPr>
          <w:rFonts w:ascii="Trebuchet MS" w:eastAsiaTheme="minorEastAsia" w:hAnsi="Trebuchet MS"/>
          <w:color w:val="000000"/>
        </w:rPr>
        <w:t xml:space="preserve">то 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&gt;2018</m:t>
        </m:r>
      </m:oMath>
      <w:r w:rsidRPr="005F27B4">
        <w:rPr>
          <w:rFonts w:ascii="Trebuchet MS" w:eastAsiaTheme="minorEastAsia" w:hAnsi="Trebuchet MS"/>
          <w:color w:val="000000"/>
        </w:rPr>
        <w:t xml:space="preserve">. </w:t>
      </w:r>
    </w:p>
    <w:p w:rsidR="00BC6163" w:rsidRPr="00D5128F" w:rsidRDefault="00BC6163" w:rsidP="00BC6163">
      <w:pPr>
        <w:rPr>
          <w:rFonts w:ascii="Trebuchet MS" w:hAnsi="Trebuchet MS"/>
          <w:i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Отношение произведения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hAnsi="Trebuchet MS"/>
          <w:color w:val="000000"/>
        </w:rPr>
        <w:t xml:space="preserve"> подряд идущих чисел</w:t>
      </w:r>
      <w:r w:rsidRPr="005F27B4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к их НОД может состоять только из простых множителей, меньших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eastAsiaTheme="minorEastAsia" w:hAnsi="Trebuchet MS"/>
          <w:color w:val="000000"/>
        </w:rPr>
        <w:t xml:space="preserve">. Для каждого такого простого множителя кратных ему среди Васиных чисел либо столько же, сколько среди Петиных, либо отличается от Петиного количества на один, что может быть только в том случае, если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eastAsiaTheme="minorEastAsia" w:hAnsi="Trebuchet MS"/>
          <w:color w:val="000000"/>
        </w:rPr>
        <w:t xml:space="preserve"> не кратно этому простому множителю. В разложение величины 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den>
        </m:f>
      </m:oMath>
      <w:r>
        <w:rPr>
          <w:rFonts w:ascii="Trebuchet MS" w:eastAsiaTheme="minorEastAsia" w:hAnsi="Trebuchet MS"/>
          <w:color w:val="000000"/>
        </w:rPr>
        <w:t xml:space="preserve"> любой такой простой множитель может входить максимум в степени, равной целой части от логарифма </w:t>
      </w:r>
      <m:oMath>
        <m:r>
          <w:rPr>
            <w:rFonts w:ascii="Cambria Math" w:hAnsi="Cambria Math"/>
            <w:color w:val="000000"/>
            <w:lang w:val="en-US"/>
          </w:rPr>
          <m:t>k</m:t>
        </m:r>
      </m:oMath>
      <w:r>
        <w:rPr>
          <w:rFonts w:ascii="Trebuchet MS" w:eastAsiaTheme="minorEastAsia" w:hAnsi="Trebuchet MS"/>
          <w:color w:val="000000"/>
        </w:rPr>
        <w:t xml:space="preserve"> по основанию этого простого множителя. </w:t>
      </w:r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hAnsi="Trebuchet MS"/>
          <w:color w:val="000000"/>
        </w:rPr>
        <w:t xml:space="preserve">Поэтому, как легко убедиться непосредственно,  для </w:t>
      </w:r>
      <w:r>
        <w:rPr>
          <w:rFonts w:ascii="Trebuchet MS" w:eastAsiaTheme="minorEastAsia" w:hAnsi="Trebuchet MS"/>
          <w:color w:val="000000"/>
        </w:rPr>
        <w:t xml:space="preserve">всех </w:t>
      </w:r>
      <m:oMath>
        <m:r>
          <w:rPr>
            <w:rFonts w:ascii="Cambria Math" w:hAnsi="Cambria Math"/>
            <w:color w:val="000000"/>
            <w:lang w:val="en-US"/>
          </w:rPr>
          <m:t>k</m:t>
        </m:r>
        <m:r>
          <w:rPr>
            <w:rFonts w:ascii="Cambria Math" w:hAnsi="Cambria Math"/>
            <w:color w:val="000000"/>
          </w:rPr>
          <m:t>&lt;11</m:t>
        </m:r>
      </m:oMath>
      <w:r w:rsidRPr="00D5128F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отношение 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den>
        </m:f>
      </m:oMath>
      <w:r>
        <w:rPr>
          <w:rFonts w:ascii="Trebuchet MS" w:eastAsiaTheme="minorEastAsia" w:hAnsi="Trebuchet MS"/>
          <w:color w:val="000000"/>
        </w:rPr>
        <w:t xml:space="preserve"> не может быть больше 2018, и значит ситуация, описанная в условии, невозможна.</w:t>
      </w:r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В то же время, при </w:t>
      </w:r>
      <m:oMath>
        <m:r>
          <w:rPr>
            <w:rFonts w:ascii="Cambria Math" w:eastAsiaTheme="minorEastAsia" w:hAnsi="Cambria Math"/>
            <w:color w:val="000000"/>
          </w:rPr>
          <m:t>k=11</m:t>
        </m:r>
      </m:oMath>
      <w:r>
        <w:rPr>
          <w:rFonts w:ascii="Trebuchet MS" w:eastAsiaTheme="minorEastAsia" w:hAnsi="Trebuchet MS"/>
          <w:color w:val="000000"/>
        </w:rPr>
        <w:t xml:space="preserve"> описанная ситуация возможна. </w:t>
      </w:r>
    </w:p>
    <w:p w:rsidR="00BC6163" w:rsidRPr="004520F1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Пусть первое число Пети имеет вид </w:t>
      </w:r>
      <m:oMath>
        <m:r>
          <w:rPr>
            <w:rFonts w:ascii="Cambria Math" w:eastAsiaTheme="minorEastAsia" w:hAnsi="Cambria Math"/>
            <w:color w:val="000000"/>
          </w:rPr>
          <m:t>5*7*8*9*</m:t>
        </m:r>
        <m:r>
          <w:rPr>
            <w:rFonts w:ascii="Cambria Math" w:eastAsiaTheme="minorEastAsia" w:hAnsi="Cambria Math"/>
            <w:color w:val="000000"/>
            <w:lang w:val="en-US"/>
          </w:rPr>
          <m:t>A</m:t>
        </m:r>
      </m:oMath>
      <w:r>
        <w:rPr>
          <w:rFonts w:ascii="Trebuchet MS" w:eastAsiaTheme="minorEastAsia" w:hAnsi="Trebuchet MS"/>
          <w:color w:val="000000"/>
        </w:rPr>
        <w:t xml:space="preserve">. Тогда среди Петиных чисел по два числа, делящихся на 7, 8 и 9, и три числа, делящихся на 5.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P</m:t>
            </m:r>
          </m:sub>
        </m:sSub>
        <m:r>
          <w:rPr>
            <w:rFonts w:ascii="Cambria Math" w:hAnsi="Cambria Math"/>
            <w:color w:val="000000"/>
          </w:rPr>
          <m:t>=</m:t>
        </m:r>
      </m:oMath>
      <w:r w:rsidRPr="002A5ABA">
        <w:rPr>
          <w:rFonts w:ascii="Trebuchet MS" w:eastAsiaTheme="minorEastAsia" w:hAnsi="Trebuchet MS"/>
          <w:color w:val="00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5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/>
            <w:color w:val="000000"/>
          </w:rPr>
          <m:t>*7*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3</m:t>
            </m:r>
          </m:sup>
        </m:sSup>
        <m:r>
          <w:rPr>
            <w:rFonts w:ascii="Cambria Math" w:eastAsiaTheme="minorEastAsia" w:hAnsi="Cambria Math"/>
            <w:color w:val="000000"/>
          </w:rPr>
          <m:t>*4*8*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3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/>
            <w:color w:val="000000"/>
          </w:rPr>
          <m:t>*9</m:t>
        </m:r>
      </m:oMath>
      <w:r w:rsidRPr="002A5ABA">
        <w:rPr>
          <w:rFonts w:ascii="Trebuchet MS" w:eastAsiaTheme="minorEastAsia" w:hAnsi="Trebuchet MS"/>
          <w:color w:val="000000"/>
        </w:rPr>
        <w:t>.</w:t>
      </w:r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Пусть первое число Васи имеет вид </w:t>
      </w:r>
      <m:oMath>
        <m:r>
          <w:rPr>
            <w:rFonts w:ascii="Cambria Math" w:eastAsiaTheme="minorEastAsia" w:hAnsi="Cambria Math"/>
            <w:color w:val="000000"/>
          </w:rPr>
          <m:t>1+5*7*8*9*В</m:t>
        </m:r>
      </m:oMath>
      <w:r>
        <w:rPr>
          <w:rFonts w:ascii="Trebuchet MS" w:eastAsiaTheme="minorEastAsia" w:hAnsi="Trebuchet MS"/>
          <w:color w:val="000000"/>
        </w:rPr>
        <w:t xml:space="preserve">. Тогда среди Васиных чисел есть по одному числу, делящемуся на 7, 8 и 9, и два числа, делящихся на 5.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sub>
        </m:sSub>
        <m:r>
          <w:rPr>
            <w:rFonts w:ascii="Cambria Math" w:hAnsi="Cambria Math"/>
            <w:color w:val="000000"/>
          </w:rPr>
          <m:t>=</m:t>
        </m:r>
      </m:oMath>
      <w:r>
        <w:rPr>
          <w:rFonts w:ascii="Trebuchet MS" w:eastAsiaTheme="minorEastAsia" w:hAnsi="Trebuchet MS"/>
          <w:color w:val="000000"/>
        </w:rPr>
        <w:t xml:space="preserve"> </w:t>
      </w:r>
      <m:oMath>
        <m:r>
          <w:rPr>
            <w:rFonts w:ascii="Cambria Math" w:eastAsiaTheme="minorEastAsia" w:hAnsi="Cambria Math"/>
            <w:color w:val="000000"/>
          </w:rPr>
          <m:t>5*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3</m:t>
            </m:r>
          </m:sup>
        </m:sSup>
        <m:r>
          <w:rPr>
            <w:rFonts w:ascii="Cambria Math" w:eastAsiaTheme="minorEastAsia" w:hAnsi="Cambria Math"/>
            <w:color w:val="000000"/>
          </w:rPr>
          <m:t>*4*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3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p>
      </m:oMath>
      <w:r>
        <w:rPr>
          <w:rFonts w:ascii="Trebuchet MS" w:eastAsiaTheme="minorEastAsia" w:hAnsi="Trebuchet MS"/>
          <w:color w:val="000000"/>
        </w:rPr>
        <w:t xml:space="preserve">, и, значит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=5*7*8*9=2520&gt;2018</m:t>
        </m:r>
      </m:oMath>
      <w:r>
        <w:rPr>
          <w:rFonts w:ascii="Trebuchet MS" w:eastAsiaTheme="minorEastAsia" w:hAnsi="Trebuchet MS"/>
          <w:color w:val="000000"/>
        </w:rPr>
        <w:t xml:space="preserve">. </w:t>
      </w:r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Осталось подобрать числа А </w:t>
      </w:r>
      <w:r w:rsidRPr="000F7F7A">
        <w:rPr>
          <w:rFonts w:ascii="Trebuchet MS" w:eastAsiaTheme="minorEastAsia" w:hAnsi="Trebuchet MS"/>
          <w:color w:val="000000"/>
        </w:rPr>
        <w:t xml:space="preserve">&gt; </w:t>
      </w:r>
      <w:r>
        <w:rPr>
          <w:rFonts w:ascii="Trebuchet MS" w:eastAsiaTheme="minorEastAsia" w:hAnsi="Trebuchet MS"/>
          <w:color w:val="000000"/>
          <w:lang w:val="en-US"/>
        </w:rPr>
        <w:t>B</w:t>
      </w:r>
      <w:r>
        <w:rPr>
          <w:rFonts w:ascii="Trebuchet MS" w:eastAsiaTheme="minorEastAsia" w:hAnsi="Trebuchet MS"/>
          <w:color w:val="000000"/>
        </w:rPr>
        <w:t xml:space="preserve">, так, чтобы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2018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2520</m:t>
            </m:r>
          </m:den>
        </m:f>
        <m:r>
          <w:rPr>
            <w:rFonts w:ascii="Cambria Math" w:eastAsiaTheme="minorEastAsia" w:hAnsi="Cambria Math"/>
            <w:color w:val="000000"/>
          </w:rPr>
          <m:t>&lt;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&lt;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2019</m:t>
            </m:r>
          </m:num>
          <m:den>
            <m:r>
              <w:rPr>
                <w:rFonts w:ascii="Cambria Math" w:hAnsi="Cambria Math"/>
                <w:color w:val="000000"/>
              </w:rPr>
              <m:t>2520</m:t>
            </m:r>
          </m:den>
        </m:f>
        <m:r>
          <w:rPr>
            <w:rFonts w:ascii="Cambria Math" w:hAnsi="Cambria Math"/>
            <w:color w:val="000000"/>
          </w:rPr>
          <m:t>.</m:t>
        </m:r>
      </m:oMath>
      <w:r w:rsidRPr="00770070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При </w:t>
      </w:r>
      <m:oMath>
        <m:r>
          <w:rPr>
            <w:rFonts w:ascii="Cambria Math" w:eastAsiaTheme="minorEastAsia" w:hAnsi="Cambria Math"/>
            <w:color w:val="000000"/>
          </w:rPr>
          <m:t>В=49, А=50</m:t>
        </m:r>
      </m:oMath>
      <w:r>
        <w:rPr>
          <w:rFonts w:ascii="Trebuchet MS" w:eastAsiaTheme="minorEastAsia" w:hAnsi="Trebuchet MS"/>
          <w:color w:val="000000"/>
        </w:rPr>
        <w:t xml:space="preserve"> требуемые неравенства удовлетворяются, так как </w:t>
      </w:r>
      <w:proofErr w:type="spellStart"/>
      <w:r>
        <w:rPr>
          <w:rFonts w:ascii="Trebuchet MS" w:eastAsiaTheme="minorEastAsia" w:hAnsi="Trebuchet MS"/>
          <w:color w:val="000000"/>
        </w:rPr>
        <w:t>при</w:t>
      </w:r>
      <w:proofErr w:type="spellEnd"/>
      <w:r>
        <w:rPr>
          <w:rFonts w:ascii="Trebuchet MS" w:eastAsiaTheme="minorEastAsia" w:hAnsi="Trebuchet MS"/>
          <w:color w:val="000000"/>
        </w:rPr>
        <w:t xml:space="preserve"> таких  А и В каждое Васино число, поделенное на соответствующее Петино, удовлетворяет неравенствам:</w:t>
      </w:r>
    </w:p>
    <w:p w:rsidR="00BC6163" w:rsidRDefault="00BC6163" w:rsidP="00BC6163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>
            <m:r>
              <w:rPr>
                <w:rFonts w:ascii="Cambria Math" w:eastAsiaTheme="minorEastAsia" w:hAnsi="Cambria Math"/>
                <w:color w:val="000000"/>
              </w:rPr>
              <m:t>11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</w:rPr>
                  <m:t>2018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</w:rPr>
                  <m:t>2520</m:t>
                </m:r>
              </m:den>
            </m:f>
          </m:e>
        </m:rad>
        <m:r>
          <w:rPr>
            <w:rFonts w:ascii="Cambria Math" w:eastAsiaTheme="minorEastAsia" w:hAnsi="Cambria Math"/>
            <w:color w:val="000000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x+1+5*7*8*9*В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x+5*7*8*9*</m:t>
            </m:r>
            <m:r>
              <w:rPr>
                <w:rFonts w:ascii="Cambria Math" w:eastAsiaTheme="minorEastAsia" w:hAnsi="Cambria Math"/>
                <w:color w:val="000000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  <w:color w:val="000000"/>
          </w:rPr>
          <m:t>&lt;</m:t>
        </m:r>
        <m:rad>
          <m:rad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>
            <m:r>
              <w:rPr>
                <w:rFonts w:ascii="Cambria Math" w:eastAsiaTheme="minorEastAsia" w:hAnsi="Cambria Math"/>
                <w:color w:val="000000"/>
              </w:rPr>
              <m:t>11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</w:rPr>
                  <m:t>2019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</w:rPr>
                  <m:t>2520</m:t>
                </m:r>
              </m:den>
            </m:f>
          </m:e>
        </m:rad>
      </m:oMath>
      <w:r>
        <w:rPr>
          <w:rFonts w:ascii="Trebuchet MS" w:eastAsiaTheme="minorEastAsia" w:hAnsi="Trebuchet MS"/>
          <w:color w:val="000000"/>
        </w:rPr>
        <w:t xml:space="preserve">  (для всех </w:t>
      </w:r>
      <m:oMath>
        <m:r>
          <w:rPr>
            <w:rFonts w:ascii="Cambria Math" w:eastAsiaTheme="minorEastAsia" w:hAnsi="Cambria Math"/>
            <w:color w:val="000000"/>
          </w:rPr>
          <m:t>x</m:t>
        </m:r>
      </m:oMath>
      <w:r w:rsidRPr="000F7F7A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от 0 до 10). </w:t>
      </w:r>
    </w:p>
    <w:p w:rsidR="00AA2B0F" w:rsidRDefault="00AA2B0F"/>
    <w:sectPr w:rsidR="00AA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63"/>
    <w:rsid w:val="00AA2B0F"/>
    <w:rsid w:val="00B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B2506-2470-475C-9C29-62276ED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2018-10-28T06:05:00Z</dcterms:created>
  <dcterms:modified xsi:type="dcterms:W3CDTF">2018-10-28T06:05:00Z</dcterms:modified>
</cp:coreProperties>
</file>