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DE" w:rsidRDefault="00634E6D">
      <w:pPr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b/>
          <w:bCs/>
          <w:color w:val="008000"/>
        </w:rPr>
        <w:t>ММ240</w:t>
      </w:r>
      <w:r>
        <w:rPr>
          <w:rFonts w:ascii="Trebuchet MS" w:hAnsi="Trebuchet MS"/>
          <w:color w:val="000000"/>
        </w:rPr>
        <w:t xml:space="preserve"> (13 баллов)</w:t>
      </w:r>
      <w:r w:rsidR="00D94199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t xml:space="preserve">Решения принимаются до </w:t>
      </w:r>
      <w:r>
        <w:rPr>
          <w:rFonts w:ascii="Trebuchet MS" w:hAnsi="Trebuchet MS"/>
          <w:color w:val="000000"/>
          <w:u w:val="single"/>
        </w:rPr>
        <w:t>01.12.2018</w:t>
      </w:r>
    </w:p>
    <w:p w:rsidR="00EC02FD" w:rsidRDefault="00634E6D">
      <w:pPr>
        <w:rPr>
          <w:rFonts w:ascii="Trebuchet MS" w:hAnsi="Trebuchet MS"/>
          <w:b/>
          <w:color w:val="000000"/>
        </w:rPr>
      </w:pPr>
      <w:r w:rsidRPr="00D94199">
        <w:rPr>
          <w:rFonts w:ascii="Trebuchet MS" w:hAnsi="Trebuchet MS"/>
          <w:b/>
          <w:color w:val="000000"/>
        </w:rPr>
        <w:t>Проективную плоскость разбили несколькими прямыми общего положения. При этом образовалось ровно 17 треугольников. Сколько пятиугольников могло при этом получиться?</w:t>
      </w:r>
      <w:bookmarkStart w:id="0" w:name="_GoBack"/>
      <w:bookmarkEnd w:id="0"/>
    </w:p>
    <w:p w:rsidR="000901DE" w:rsidRPr="00166CB4" w:rsidRDefault="00641525">
      <w:pPr>
        <w:rPr>
          <w:rFonts w:ascii="Trebuchet MS" w:eastAsiaTheme="minorEastAsia" w:hAnsi="Trebuchet MS"/>
          <w:color w:val="000000"/>
        </w:rPr>
      </w:pPr>
      <w:r w:rsidRPr="00641525">
        <w:rPr>
          <w:rFonts w:ascii="Trebuchet MS" w:hAnsi="Trebuchet MS"/>
          <w:color w:val="000000"/>
        </w:rPr>
        <w:t>Решение:</w:t>
      </w:r>
      <w:r w:rsidR="00166CB4" w:rsidRPr="00166CB4">
        <w:rPr>
          <w:rFonts w:ascii="Trebuchet MS" w:hAnsi="Trebuchet MS"/>
          <w:color w:val="000000"/>
        </w:rPr>
        <w:t xml:space="preserve"> </w:t>
      </w:r>
      <w:r w:rsidR="00166CB4">
        <w:rPr>
          <w:rFonts w:ascii="Trebuchet MS" w:hAnsi="Trebuchet MS"/>
          <w:color w:val="000000"/>
        </w:rPr>
        <w:t xml:space="preserve">Пусть всего </w:t>
      </w:r>
      <w:proofErr w:type="gramStart"/>
      <w:r w:rsidR="00CE0412">
        <w:rPr>
          <w:rFonts w:ascii="Trebuchet MS" w:eastAsiaTheme="minorEastAsia" w:hAnsi="Trebuchet MS"/>
          <w:color w:val="000000"/>
        </w:rPr>
        <w:t>проведена</w:t>
      </w:r>
      <w:proofErr w:type="gramEnd"/>
      <w:r w:rsidR="00CE0412">
        <w:rPr>
          <w:rFonts w:ascii="Trebuchet MS" w:eastAsiaTheme="minorEastAsia" w:hAnsi="Trebuchet MS"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n+1</m:t>
        </m:r>
      </m:oMath>
      <w:r w:rsidR="00166CB4" w:rsidRPr="00166CB4">
        <w:rPr>
          <w:rFonts w:ascii="Trebuchet MS" w:eastAsiaTheme="minorEastAsia" w:hAnsi="Trebuchet MS"/>
          <w:color w:val="000000"/>
        </w:rPr>
        <w:t xml:space="preserve"> </w:t>
      </w:r>
      <w:r w:rsidR="00166CB4">
        <w:rPr>
          <w:rFonts w:ascii="Trebuchet MS" w:eastAsiaTheme="minorEastAsia" w:hAnsi="Trebuchet MS"/>
          <w:color w:val="000000"/>
        </w:rPr>
        <w:t>прямая, о</w:t>
      </w:r>
      <w:r w:rsidR="00166CB4">
        <w:rPr>
          <w:rFonts w:ascii="Trebuchet MS" w:hAnsi="Trebuchet MS"/>
          <w:color w:val="000000"/>
        </w:rPr>
        <w:t xml:space="preserve">дну из прямых будем считать бесконечно удаленной. Тогда остальные </w:t>
      </w:r>
      <m:oMath>
        <m:r>
          <m:rPr>
            <m:sty m:val="p"/>
          </m:rPr>
          <w:rPr>
            <w:rFonts w:ascii="Cambria Math" w:hAnsi="Cambria Math"/>
            <w:color w:val="000000"/>
          </w:rPr>
          <m:t>n&gt;1</m:t>
        </m:r>
      </m:oMath>
      <w:r w:rsidRPr="00641525">
        <w:rPr>
          <w:rFonts w:ascii="Trebuchet MS" w:hAnsi="Trebuchet MS"/>
          <w:color w:val="000000"/>
        </w:rPr>
        <w:t xml:space="preserve"> прямых </w:t>
      </w:r>
      <w:r>
        <w:rPr>
          <w:rFonts w:ascii="Trebuchet MS" w:hAnsi="Trebuchet MS"/>
          <w:color w:val="000000"/>
        </w:rPr>
        <w:t xml:space="preserve">общего положения </w:t>
      </w:r>
      <w:r w:rsidRPr="00641525">
        <w:rPr>
          <w:rFonts w:ascii="Trebuchet MS" w:hAnsi="Trebuchet MS"/>
          <w:color w:val="000000"/>
        </w:rPr>
        <w:t xml:space="preserve">разбивают проективную плоскость </w:t>
      </w:r>
      <w:r>
        <w:rPr>
          <w:rFonts w:ascii="Trebuchet MS" w:hAnsi="Trebuchet MS"/>
          <w:color w:val="000000"/>
        </w:rPr>
        <w:t xml:space="preserve">на </w:t>
      </w:r>
      <m:oMath>
        <m:r>
          <w:rPr>
            <w:rFonts w:ascii="Cambria Math" w:hAnsi="Cambria Math"/>
            <w:color w:val="000000"/>
          </w:rPr>
          <m:t>Г=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n</m:t>
            </m:r>
            <m:r>
              <w:rPr>
                <w:rFonts w:ascii="Cambria Math" w:hAnsi="Cambria Math"/>
                <w:color w:val="000000"/>
              </w:rPr>
              <m:t>(</m:t>
            </m:r>
            <m:r>
              <w:rPr>
                <w:rFonts w:ascii="Cambria Math" w:hAnsi="Cambria Math"/>
                <w:color w:val="000000"/>
                <w:lang w:val="en-US"/>
              </w:rPr>
              <m:t>n</m:t>
            </m:r>
            <m:r>
              <w:rPr>
                <w:rFonts w:ascii="Cambria Math" w:hAnsi="Cambria Math"/>
                <w:color w:val="000000"/>
              </w:rPr>
              <m:t>+1)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+1</m:t>
        </m:r>
      </m:oMath>
      <w:r w:rsidRPr="00641525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«многоугольников» (граней), каждая из которых имеет не меньше 3 сторон. </w:t>
      </w:r>
      <w:r w:rsidR="00166CB4">
        <w:rPr>
          <w:rFonts w:ascii="Trebuchet MS" w:eastAsiaTheme="minorEastAsia" w:hAnsi="Trebuchet MS"/>
          <w:color w:val="000000"/>
        </w:rPr>
        <w:t xml:space="preserve">В конфигурации есть </w:t>
      </w:r>
      <m:oMath>
        <m:r>
          <w:rPr>
            <w:rFonts w:ascii="Cambria Math" w:eastAsiaTheme="minorEastAsia" w:hAnsi="Cambria Math"/>
            <w:color w:val="000000"/>
          </w:rPr>
          <m:t>Р=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*(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+1)</m:t>
        </m:r>
      </m:oMath>
      <w:r w:rsidR="00166CB4" w:rsidRPr="00166CB4">
        <w:rPr>
          <w:rFonts w:ascii="Trebuchet MS" w:eastAsiaTheme="minorEastAsia" w:hAnsi="Trebuchet MS"/>
          <w:color w:val="000000"/>
        </w:rPr>
        <w:t xml:space="preserve"> </w:t>
      </w:r>
      <w:r w:rsidR="00166CB4">
        <w:rPr>
          <w:rFonts w:ascii="Trebuchet MS" w:eastAsiaTheme="minorEastAsia" w:hAnsi="Trebuchet MS"/>
          <w:color w:val="000000"/>
        </w:rPr>
        <w:t xml:space="preserve">ребро (по </w:t>
      </w:r>
      <w:r w:rsidR="00166CB4">
        <w:rPr>
          <w:rFonts w:ascii="Trebuchet MS" w:eastAsiaTheme="minorEastAsia" w:hAnsi="Trebuchet MS"/>
          <w:color w:val="000000"/>
          <w:lang w:val="en-US"/>
        </w:rPr>
        <w:t>n</w:t>
      </w:r>
      <w:r w:rsidR="00166CB4" w:rsidRPr="00166CB4">
        <w:rPr>
          <w:rFonts w:ascii="Trebuchet MS" w:eastAsiaTheme="minorEastAsia" w:hAnsi="Trebuchet MS"/>
          <w:color w:val="000000"/>
        </w:rPr>
        <w:t xml:space="preserve"> </w:t>
      </w:r>
      <w:r w:rsidR="00166CB4">
        <w:rPr>
          <w:rFonts w:ascii="Trebuchet MS" w:eastAsiaTheme="minorEastAsia" w:hAnsi="Trebuchet MS"/>
          <w:color w:val="000000"/>
        </w:rPr>
        <w:t xml:space="preserve">ребер на каждой прямой, включая бесконечно </w:t>
      </w:r>
      <w:proofErr w:type="gramStart"/>
      <w:r w:rsidR="00166CB4">
        <w:rPr>
          <w:rFonts w:ascii="Trebuchet MS" w:eastAsiaTheme="minorEastAsia" w:hAnsi="Trebuchet MS"/>
          <w:color w:val="000000"/>
        </w:rPr>
        <w:t>удаленную</w:t>
      </w:r>
      <w:proofErr w:type="gramEnd"/>
      <w:r w:rsidR="00166CB4">
        <w:rPr>
          <w:rFonts w:ascii="Trebuchet MS" w:eastAsiaTheme="minorEastAsia" w:hAnsi="Trebuchet MS"/>
          <w:color w:val="000000"/>
        </w:rPr>
        <w:t xml:space="preserve">), каждое из которых является стороной двух граней, то есть суммарное число сторон граней равно </w:t>
      </w:r>
      <m:oMath>
        <m:r>
          <w:rPr>
            <w:rFonts w:ascii="Cambria Math" w:eastAsiaTheme="minorEastAsia" w:hAnsi="Cambria Math"/>
            <w:color w:val="000000"/>
          </w:rPr>
          <m:t>2Р=2*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*(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+1)</m:t>
        </m:r>
      </m:oMath>
      <w:r w:rsidR="00166CB4">
        <w:rPr>
          <w:rFonts w:ascii="Trebuchet MS" w:eastAsiaTheme="minorEastAsia" w:hAnsi="Trebuchet MS"/>
          <w:color w:val="000000"/>
        </w:rPr>
        <w:t xml:space="preserve">. Кроме того, все прямые попарно пересекаются, то есть имеется </w:t>
      </w:r>
      <m:oMath>
        <m:r>
          <w:rPr>
            <w:rFonts w:ascii="Cambria Math" w:eastAsiaTheme="minorEastAsia" w:hAnsi="Cambria Math"/>
            <w:color w:val="000000"/>
          </w:rPr>
          <m:t>В=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lang w:val="en-US"/>
              </w:rPr>
              <m:t>n</m:t>
            </m:r>
            <m:r>
              <w:rPr>
                <w:rFonts w:ascii="Cambria Math" w:eastAsiaTheme="minorEastAsia" w:hAnsi="Cambria Math"/>
                <w:color w:val="000000"/>
              </w:rPr>
              <m:t>*(</m:t>
            </m:r>
            <m:r>
              <w:rPr>
                <w:rFonts w:ascii="Cambria Math" w:eastAsiaTheme="minorEastAsia" w:hAnsi="Cambria Math"/>
                <w:color w:val="000000"/>
                <w:lang w:val="en-US"/>
              </w:rPr>
              <m:t>n</m:t>
            </m:r>
            <m:r>
              <w:rPr>
                <w:rFonts w:ascii="Cambria Math" w:eastAsiaTheme="minorEastAsia" w:hAnsi="Cambria Math"/>
                <w:color w:val="000000"/>
              </w:rPr>
              <m:t>+1)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2</m:t>
            </m:r>
          </m:den>
        </m:f>
      </m:oMath>
      <w:r w:rsidR="00166CB4">
        <w:rPr>
          <w:rFonts w:ascii="Trebuchet MS" w:eastAsiaTheme="minorEastAsia" w:hAnsi="Trebuchet MS"/>
          <w:color w:val="000000"/>
        </w:rPr>
        <w:t xml:space="preserve"> точек пересечения (вершин), от каждой из которых отходит по 4 ребра (валентности всех вершин</w:t>
      </w:r>
      <w:r w:rsidR="00CE0412">
        <w:rPr>
          <w:rFonts w:ascii="Trebuchet MS" w:eastAsiaTheme="minorEastAsia" w:hAnsi="Trebuchet MS"/>
          <w:color w:val="000000"/>
        </w:rPr>
        <w:t xml:space="preserve"> равны 4</w:t>
      </w:r>
      <w:r w:rsidR="00166CB4">
        <w:rPr>
          <w:rFonts w:ascii="Trebuchet MS" w:eastAsiaTheme="minorEastAsia" w:hAnsi="Trebuchet MS"/>
          <w:color w:val="000000"/>
        </w:rPr>
        <w:t xml:space="preserve">). </w:t>
      </w:r>
    </w:p>
    <w:p w:rsidR="007876A1" w:rsidRDefault="008B3015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Суммарное число</w:t>
      </w:r>
      <w:r w:rsidR="00166CB4">
        <w:rPr>
          <w:rFonts w:ascii="Trebuchet MS" w:hAnsi="Trebuchet MS"/>
          <w:color w:val="000000"/>
        </w:rPr>
        <w:t xml:space="preserve"> сторон граней </w:t>
      </w:r>
      <w:r>
        <w:rPr>
          <w:rFonts w:ascii="Trebuchet MS" w:hAnsi="Trebuchet MS"/>
          <w:color w:val="000000"/>
        </w:rPr>
        <w:t>на 4 меньше, чем оно было бы, если бы каждая грань имела в среднем по 4 стороны. Поэтому, поскольку имеется 17 треугольных граней, а остальные грани имеют не меньше 4 сторон, то</w:t>
      </w:r>
      <w:r w:rsidR="00166CB4">
        <w:rPr>
          <w:rFonts w:ascii="Trebuchet MS" w:hAnsi="Trebuchet MS"/>
          <w:color w:val="000000"/>
        </w:rPr>
        <w:t xml:space="preserve"> имеется не более 1</w:t>
      </w:r>
      <w:r>
        <w:rPr>
          <w:rFonts w:ascii="Trebuchet MS" w:hAnsi="Trebuchet MS"/>
          <w:color w:val="000000"/>
        </w:rPr>
        <w:t xml:space="preserve">3 </w:t>
      </w:r>
      <w:r w:rsidR="00166CB4">
        <w:rPr>
          <w:rFonts w:ascii="Trebuchet MS" w:hAnsi="Trebuchet MS"/>
          <w:color w:val="000000"/>
        </w:rPr>
        <w:t>пятиугольных граней</w:t>
      </w:r>
      <w:r w:rsidR="000A5F53">
        <w:rPr>
          <w:rFonts w:ascii="Trebuchet MS" w:hAnsi="Trebuchet MS"/>
          <w:color w:val="000000"/>
        </w:rPr>
        <w:t>.</w:t>
      </w:r>
      <w:r>
        <w:rPr>
          <w:rFonts w:ascii="Trebuchet MS" w:hAnsi="Trebuchet MS"/>
          <w:color w:val="000000"/>
        </w:rPr>
        <w:t xml:space="preserve"> </w:t>
      </w:r>
      <w:r w:rsidR="000A5F53">
        <w:rPr>
          <w:rFonts w:ascii="Trebuchet MS" w:hAnsi="Trebuchet MS"/>
          <w:color w:val="000000"/>
        </w:rPr>
        <w:t>По этой же причине 12 пятиугольных граней быть также не может (иначе  должна быть бол</w:t>
      </w:r>
      <w:r w:rsidR="00F067BF">
        <w:rPr>
          <w:rFonts w:ascii="Trebuchet MS" w:hAnsi="Trebuchet MS"/>
          <w:color w:val="000000"/>
        </w:rPr>
        <w:t>ьше</w:t>
      </w:r>
      <w:r w:rsidR="000A5F53">
        <w:rPr>
          <w:rFonts w:ascii="Trebuchet MS" w:hAnsi="Trebuchet MS"/>
          <w:color w:val="000000"/>
        </w:rPr>
        <w:t xml:space="preserve">, чем пятиугольная грань, но тогда суммарное число сторон </w:t>
      </w:r>
      <w:r w:rsidR="00F067BF">
        <w:rPr>
          <w:rFonts w:ascii="Trebuchet MS" w:hAnsi="Trebuchet MS"/>
          <w:color w:val="000000"/>
        </w:rPr>
        <w:t xml:space="preserve">граней </w:t>
      </w:r>
      <w:r w:rsidR="000A5F53">
        <w:rPr>
          <w:rFonts w:ascii="Trebuchet MS" w:hAnsi="Trebuchet MS"/>
          <w:color w:val="000000"/>
        </w:rPr>
        <w:t>больше 2Р)</w:t>
      </w:r>
      <w:r w:rsidR="00562B74">
        <w:rPr>
          <w:rFonts w:ascii="Trebuchet MS" w:hAnsi="Trebuchet MS"/>
          <w:color w:val="000000"/>
        </w:rPr>
        <w:t xml:space="preserve">. </w:t>
      </w:r>
    </w:p>
    <w:p w:rsidR="00641525" w:rsidRDefault="00562B74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Итого остается 13 вариантов, я так понимаю – по баллу за каждый вариант. </w:t>
      </w:r>
      <w:r w:rsidRPr="00562B74">
        <w:rPr>
          <w:rFonts w:ascii="Trebuchet MS" w:hAnsi="Trebuchet MS"/>
          <w:color w:val="000000"/>
        </w:rPr>
        <w:sym w:font="Wingdings" w:char="F04A"/>
      </w:r>
    </w:p>
    <w:p w:rsidR="00D47A70" w:rsidRDefault="00D47A7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Приведем примеры соответствующих конфигураций.</w:t>
      </w:r>
      <w:r w:rsidR="00CF4510">
        <w:rPr>
          <w:rFonts w:ascii="Trebuchet MS" w:hAnsi="Trebuchet MS"/>
          <w:color w:val="000000"/>
        </w:rPr>
        <w:t xml:space="preserve"> Окружность везде изображает «бесконечно удаленную прямую» - одну из прямых в конфигурации.</w:t>
      </w:r>
      <w:r w:rsidR="004A4F46">
        <w:rPr>
          <w:rFonts w:ascii="Trebuchet MS" w:hAnsi="Trebuchet MS"/>
          <w:color w:val="000000"/>
        </w:rPr>
        <w:t xml:space="preserve"> Пятиугольники окрашены зеленым, треугольники красным.</w:t>
      </w:r>
    </w:p>
    <w:p w:rsidR="00D47A70" w:rsidRDefault="00D47A7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Сначала для случаев с коли</w:t>
      </w:r>
      <w:r w:rsidR="00823BFE">
        <w:rPr>
          <w:rFonts w:ascii="Trebuchet MS" w:hAnsi="Trebuchet MS"/>
          <w:color w:val="000000"/>
        </w:rPr>
        <w:t>чеством пятиугольников от 0 до 4</w:t>
      </w:r>
      <w:r>
        <w:rPr>
          <w:rFonts w:ascii="Trebuchet MS" w:hAnsi="Trebuchet MS"/>
          <w:color w:val="000000"/>
        </w:rPr>
        <w:t xml:space="preserve"> приведем конфигурации с меньшим числом треугольников, и с нужным числом пятиугольников (в </w:t>
      </w:r>
      <w:r w:rsidR="00823BFE">
        <w:rPr>
          <w:rFonts w:ascii="Trebuchet MS" w:hAnsi="Trebuchet MS"/>
          <w:color w:val="000000"/>
        </w:rPr>
        <w:t>нескольких случаях</w:t>
      </w:r>
      <w:r>
        <w:rPr>
          <w:rFonts w:ascii="Trebuchet MS" w:hAnsi="Trebuchet MS"/>
          <w:color w:val="000000"/>
        </w:rPr>
        <w:t xml:space="preserve"> </w:t>
      </w:r>
      <w:r w:rsidR="004A4F46">
        <w:rPr>
          <w:rFonts w:ascii="Trebuchet MS" w:hAnsi="Trebuchet MS"/>
          <w:color w:val="000000"/>
        </w:rPr>
        <w:t xml:space="preserve">один </w:t>
      </w:r>
      <w:r>
        <w:rPr>
          <w:rFonts w:ascii="Trebuchet MS" w:hAnsi="Trebuchet MS"/>
          <w:color w:val="000000"/>
        </w:rPr>
        <w:t xml:space="preserve">пятиугольник покрашен в желтый цвет, в окончательной конфигурации этот пятиугольник будет разбит на многоугольники, имеющие число сторон, отличное от 5). </w:t>
      </w:r>
    </w:p>
    <w:p w:rsidR="00735B06" w:rsidRDefault="00735B06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>
            <wp:extent cx="2790825" cy="2627857"/>
            <wp:effectExtent l="0" t="0" r="0" b="127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84" cy="262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9FE"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038C173D" wp14:editId="30642C7E">
            <wp:extent cx="2657475" cy="2677876"/>
            <wp:effectExtent l="0" t="0" r="0" b="825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9" cy="268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06" w:rsidRDefault="00F449FE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 wp14:anchorId="72B54A12" wp14:editId="2FE77BA4">
            <wp:extent cx="3001928" cy="2990850"/>
            <wp:effectExtent l="0" t="0" r="825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37" cy="29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202BA94B" wp14:editId="460A6CBA">
            <wp:extent cx="2751667" cy="27622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91" cy="276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406" w:rsidRDefault="000B1406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>
            <wp:extent cx="3081623" cy="3019425"/>
            <wp:effectExtent l="0" t="0" r="508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23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06" w:rsidRDefault="00717039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Далее, в</w:t>
      </w:r>
      <w:r w:rsidR="00D47A70">
        <w:rPr>
          <w:rFonts w:ascii="Trebuchet MS" w:hAnsi="Trebuchet MS"/>
          <w:color w:val="000000"/>
        </w:rPr>
        <w:t xml:space="preserve"> каждой из этих пяти конфигураций проведем последовательно несколько дополнительных прямых по следующим правилам:</w:t>
      </w:r>
    </w:p>
    <w:p w:rsidR="00D47A70" w:rsidRDefault="00D47A70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- первая из дополнительных прямых пересекает </w:t>
      </w:r>
      <w:proofErr w:type="gramStart"/>
      <w:r>
        <w:rPr>
          <w:rFonts w:ascii="Trebuchet MS" w:hAnsi="Trebuchet MS"/>
          <w:color w:val="000000"/>
        </w:rPr>
        <w:t>вертикальную</w:t>
      </w:r>
      <w:proofErr w:type="gramEnd"/>
      <w:r>
        <w:rPr>
          <w:rFonts w:ascii="Trebuchet MS" w:hAnsi="Trebuchet MS"/>
          <w:color w:val="000000"/>
        </w:rPr>
        <w:t xml:space="preserve"> прямую между горизонтальной и голубой прямой, а горизонтальную прямую – правее голубой прямой;</w:t>
      </w:r>
    </w:p>
    <w:p w:rsidR="00CF4510" w:rsidRDefault="00D47A70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- каждая последующая из </w:t>
      </w:r>
      <w:proofErr w:type="gramStart"/>
      <w:r>
        <w:rPr>
          <w:rFonts w:ascii="Trebuchet MS" w:hAnsi="Trebuchet MS"/>
          <w:color w:val="000000"/>
        </w:rPr>
        <w:t>дополнительных</w:t>
      </w:r>
      <w:proofErr w:type="gramEnd"/>
      <w:r>
        <w:rPr>
          <w:rFonts w:ascii="Trebuchet MS" w:hAnsi="Trebuchet MS"/>
          <w:color w:val="000000"/>
        </w:rPr>
        <w:t xml:space="preserve"> прямых </w:t>
      </w:r>
      <w:r w:rsidR="00CF4510">
        <w:rPr>
          <w:rFonts w:ascii="Trebuchet MS" w:hAnsi="Trebuchet MS"/>
          <w:color w:val="000000"/>
        </w:rPr>
        <w:t>пересекает вертикальную прямую между горизонтальной и предыдущей дополнительной прямой, а горизонтальную прямую – правее предыдущей дополнительной прямой.</w:t>
      </w:r>
    </w:p>
    <w:p w:rsidR="00717039" w:rsidRDefault="00717039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При проведении каждой такой дополнительной прямой:</w:t>
      </w:r>
    </w:p>
    <w:p w:rsidR="00717039" w:rsidRDefault="00717039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несколько четырехугольников будет разбито на два четырехугольника;</w:t>
      </w:r>
    </w:p>
    <w:p w:rsidR="00717039" w:rsidRDefault="00717039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два треугольника будут разбиты на треугольник и четырехугольник;</w:t>
      </w:r>
    </w:p>
    <w:p w:rsidR="00717039" w:rsidRDefault="00717039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от желтого многоугольника будет отсечен треугольник, и число сторон желтого многоугольника увеличиться на 1.</w:t>
      </w:r>
    </w:p>
    <w:p w:rsidR="00717039" w:rsidRDefault="00717039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- остальные многоугольники </w:t>
      </w:r>
      <w:r w:rsidR="000D1CBB">
        <w:rPr>
          <w:rFonts w:ascii="Trebuchet MS" w:hAnsi="Trebuchet MS"/>
          <w:color w:val="000000"/>
        </w:rPr>
        <w:t>не разбиваются.</w:t>
      </w:r>
    </w:p>
    <w:p w:rsidR="000D1CBB" w:rsidRDefault="000D1CBB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Таким образом, с каждой новой прямой количество треугольников увеличивается на 1, а количество пятиугольников не изменяется. Проведя </w:t>
      </w:r>
      <w:r w:rsidR="009B4CE5">
        <w:rPr>
          <w:rFonts w:ascii="Trebuchet MS" w:hAnsi="Trebuchet MS"/>
          <w:color w:val="000000"/>
        </w:rPr>
        <w:t xml:space="preserve">столько дополнительных прямых, </w:t>
      </w:r>
      <w:r w:rsidR="009B4CE5">
        <w:rPr>
          <w:rFonts w:ascii="Trebuchet MS" w:hAnsi="Trebuchet MS"/>
          <w:color w:val="000000"/>
        </w:rPr>
        <w:lastRenderedPageBreak/>
        <w:t>чтобы количество треугольников стало равно 17, получим требуемую конфигурацию с количеством пятиугольников от 0 до 4.</w:t>
      </w:r>
    </w:p>
    <w:p w:rsidR="009B4CE5" w:rsidRDefault="001909CC" w:rsidP="004A4F4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Примеры к</w:t>
      </w:r>
      <w:r w:rsidR="009B4CE5">
        <w:rPr>
          <w:rFonts w:ascii="Trebuchet MS" w:hAnsi="Trebuchet MS"/>
          <w:color w:val="000000"/>
        </w:rPr>
        <w:t>онфигураци</w:t>
      </w:r>
      <w:r>
        <w:rPr>
          <w:rFonts w:ascii="Trebuchet MS" w:hAnsi="Trebuchet MS"/>
          <w:color w:val="000000"/>
        </w:rPr>
        <w:t>й</w:t>
      </w:r>
      <w:r w:rsidR="009B4CE5">
        <w:rPr>
          <w:rFonts w:ascii="Trebuchet MS" w:hAnsi="Trebuchet MS"/>
          <w:color w:val="000000"/>
        </w:rPr>
        <w:t xml:space="preserve"> с большим числом пятиугольников приведем явно:</w:t>
      </w:r>
    </w:p>
    <w:p w:rsidR="004958CB" w:rsidRDefault="004958CB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0FD4256B" wp14:editId="58AC2B8C">
            <wp:extent cx="2870650" cy="2990850"/>
            <wp:effectExtent l="0" t="0" r="635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CB" w:rsidRDefault="004958CB" w:rsidP="004958C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9 </w:t>
      </w:r>
      <w:proofErr w:type="gramStart"/>
      <w:r>
        <w:rPr>
          <w:rFonts w:ascii="Trebuchet MS" w:hAnsi="Trebuchet MS"/>
          <w:color w:val="000000"/>
        </w:rPr>
        <w:t>прямых</w:t>
      </w:r>
      <w:proofErr w:type="gramEnd"/>
      <w:r w:rsidR="004A4F46">
        <w:rPr>
          <w:rFonts w:ascii="Trebuchet MS" w:hAnsi="Trebuchet MS"/>
          <w:color w:val="000000"/>
        </w:rPr>
        <w:t>;</w:t>
      </w:r>
      <w:r>
        <w:rPr>
          <w:rFonts w:ascii="Trebuchet MS" w:hAnsi="Trebuchet MS"/>
          <w:color w:val="000000"/>
        </w:rPr>
        <w:t xml:space="preserve">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>, 11 четырехугольных,</w:t>
      </w:r>
      <w:r w:rsidRPr="004958CB">
        <w:rPr>
          <w:rFonts w:ascii="Trebuchet MS" w:hAnsi="Trebuchet MS"/>
          <w:b/>
          <w:color w:val="000000"/>
        </w:rPr>
        <w:t xml:space="preserve"> 5</w:t>
      </w:r>
      <w:r>
        <w:rPr>
          <w:rFonts w:ascii="Trebuchet MS" w:hAnsi="Trebuchet MS"/>
          <w:color w:val="000000"/>
        </w:rPr>
        <w:t xml:space="preserve">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>, 4 шестиугольных грани.</w:t>
      </w:r>
      <w:r w:rsidR="004A4F46">
        <w:rPr>
          <w:rFonts w:ascii="Trebuchet MS" w:hAnsi="Trebuchet MS"/>
          <w:color w:val="000000"/>
        </w:rPr>
        <w:t xml:space="preserve"> Всего 37 граней, суммарное число сторон 144.</w:t>
      </w:r>
    </w:p>
    <w:p w:rsidR="00862AB2" w:rsidRDefault="00862AB2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2769A250" wp14:editId="1A84B134">
            <wp:extent cx="3136460" cy="3076575"/>
            <wp:effectExtent l="0" t="0" r="698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6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AB2" w:rsidRDefault="00862AB2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9 </w:t>
      </w:r>
      <w:proofErr w:type="gramStart"/>
      <w:r>
        <w:rPr>
          <w:rFonts w:ascii="Trebuchet MS" w:hAnsi="Trebuchet MS"/>
          <w:color w:val="000000"/>
        </w:rPr>
        <w:t>прямых</w:t>
      </w:r>
      <w:proofErr w:type="gramEnd"/>
      <w:r>
        <w:rPr>
          <w:rFonts w:ascii="Trebuchet MS" w:hAnsi="Trebuchet MS"/>
          <w:color w:val="000000"/>
        </w:rPr>
        <w:t xml:space="preserve">;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11 четырехугольных, </w:t>
      </w:r>
      <w:r w:rsidRPr="004958CB">
        <w:rPr>
          <w:rFonts w:ascii="Trebuchet MS" w:hAnsi="Trebuchet MS"/>
          <w:b/>
          <w:color w:val="000000"/>
        </w:rPr>
        <w:t xml:space="preserve">6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>, 2 шес</w:t>
      </w:r>
      <w:r w:rsidR="0018488F">
        <w:rPr>
          <w:rFonts w:ascii="Trebuchet MS" w:hAnsi="Trebuchet MS"/>
          <w:color w:val="000000"/>
        </w:rPr>
        <w:t>тиугольных, 1 семиугольная грань</w:t>
      </w:r>
      <w:r>
        <w:rPr>
          <w:rFonts w:ascii="Trebuchet MS" w:hAnsi="Trebuchet MS"/>
          <w:color w:val="000000"/>
        </w:rPr>
        <w:t>.</w:t>
      </w:r>
      <w:r w:rsidR="004A4F46">
        <w:rPr>
          <w:rFonts w:ascii="Trebuchet MS" w:hAnsi="Trebuchet MS"/>
          <w:color w:val="000000"/>
        </w:rPr>
        <w:t xml:space="preserve"> Всего 37 граней, суммарное число сторон 144.</w:t>
      </w:r>
    </w:p>
    <w:p w:rsidR="00D2530C" w:rsidRDefault="004958CB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242031" cy="32004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31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CB" w:rsidRDefault="004958C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11 </w:t>
      </w:r>
      <w:proofErr w:type="gramStart"/>
      <w:r>
        <w:rPr>
          <w:rFonts w:ascii="Trebuchet MS" w:hAnsi="Trebuchet MS"/>
          <w:color w:val="000000"/>
        </w:rPr>
        <w:t>прямых</w:t>
      </w:r>
      <w:proofErr w:type="gramEnd"/>
      <w:r>
        <w:rPr>
          <w:rFonts w:ascii="Trebuchet MS" w:hAnsi="Trebuchet MS"/>
          <w:color w:val="000000"/>
        </w:rPr>
        <w:t xml:space="preserve">: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30 четырехугольных, </w:t>
      </w:r>
      <w:r w:rsidRPr="004958CB">
        <w:rPr>
          <w:rFonts w:ascii="Trebuchet MS" w:hAnsi="Trebuchet MS"/>
          <w:b/>
          <w:color w:val="000000"/>
        </w:rPr>
        <w:t>7</w:t>
      </w:r>
      <w:r>
        <w:rPr>
          <w:rFonts w:ascii="Trebuchet MS" w:hAnsi="Trebuchet MS"/>
          <w:color w:val="000000"/>
        </w:rPr>
        <w:t xml:space="preserve">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>, 2 семиугольных грани.</w:t>
      </w:r>
    </w:p>
    <w:p w:rsidR="004A4F46" w:rsidRDefault="004A4F46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Всего 56 граней, суммарное число сторон 220.</w:t>
      </w:r>
    </w:p>
    <w:p w:rsidR="005F741D" w:rsidRDefault="005F741D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>
            <wp:extent cx="3886200" cy="3942727"/>
            <wp:effectExtent l="0" t="0" r="0" b="63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52" cy="394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1D" w:rsidRDefault="005F741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10 прямых: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19 четырехугольных, </w:t>
      </w:r>
      <w:r>
        <w:rPr>
          <w:rFonts w:ascii="Trebuchet MS" w:hAnsi="Trebuchet MS"/>
          <w:b/>
          <w:color w:val="000000"/>
        </w:rPr>
        <w:t xml:space="preserve">8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 xml:space="preserve"> граней, 1 </w:t>
      </w:r>
      <w:r w:rsidRPr="00CB2E98">
        <w:rPr>
          <w:rFonts w:ascii="Trebuchet MS" w:hAnsi="Trebuchet MS"/>
          <w:color w:val="00B0F0"/>
        </w:rPr>
        <w:t>шестиугольн</w:t>
      </w:r>
      <w:r>
        <w:rPr>
          <w:rFonts w:ascii="Trebuchet MS" w:hAnsi="Trebuchet MS"/>
          <w:color w:val="00B0F0"/>
        </w:rPr>
        <w:t xml:space="preserve">ая, </w:t>
      </w:r>
      <w:r w:rsidRPr="005F741D">
        <w:rPr>
          <w:rFonts w:ascii="Trebuchet MS" w:hAnsi="Trebuchet MS"/>
        </w:rPr>
        <w:t xml:space="preserve">1 </w:t>
      </w:r>
      <w:r w:rsidRPr="005F741D">
        <w:rPr>
          <w:rFonts w:ascii="Trebuchet MS" w:hAnsi="Trebuchet MS"/>
          <w:color w:val="C0504D" w:themeColor="accent2"/>
        </w:rPr>
        <w:t xml:space="preserve">семиугольная </w:t>
      </w:r>
      <w:r>
        <w:rPr>
          <w:rFonts w:ascii="Trebuchet MS" w:hAnsi="Trebuchet MS"/>
          <w:color w:val="000000"/>
        </w:rPr>
        <w:t>грани.</w:t>
      </w:r>
      <w:r w:rsidR="004A4F46">
        <w:rPr>
          <w:rFonts w:ascii="Trebuchet MS" w:hAnsi="Trebuchet MS"/>
          <w:color w:val="000000"/>
        </w:rPr>
        <w:t xml:space="preserve"> Всего 46 граней, суммарное число сторон 180.</w:t>
      </w:r>
    </w:p>
    <w:p w:rsidR="0080444B" w:rsidRDefault="0080444B">
      <w:pPr>
        <w:rPr>
          <w:rFonts w:ascii="Trebuchet MS" w:hAnsi="Trebuchet MS"/>
          <w:color w:val="000000"/>
        </w:rPr>
      </w:pPr>
    </w:p>
    <w:p w:rsidR="00CB2E98" w:rsidRDefault="00CB2E98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857625" cy="376135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61" cy="376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4B" w:rsidRDefault="0080444B" w:rsidP="00CB2E98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10 прямых: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18 четырехугольных, </w:t>
      </w:r>
      <w:r>
        <w:rPr>
          <w:rFonts w:ascii="Trebuchet MS" w:hAnsi="Trebuchet MS"/>
          <w:b/>
          <w:color w:val="000000"/>
        </w:rPr>
        <w:t>9</w:t>
      </w:r>
      <w:r>
        <w:rPr>
          <w:rFonts w:ascii="Trebuchet MS" w:hAnsi="Trebuchet MS"/>
          <w:color w:val="000000"/>
        </w:rPr>
        <w:t xml:space="preserve">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 xml:space="preserve"> граней, 2 </w:t>
      </w:r>
      <w:r w:rsidRPr="00CB2E98">
        <w:rPr>
          <w:rFonts w:ascii="Trebuchet MS" w:hAnsi="Trebuchet MS"/>
          <w:color w:val="00B0F0"/>
        </w:rPr>
        <w:t>шестиугольных</w:t>
      </w:r>
      <w:r>
        <w:rPr>
          <w:rFonts w:ascii="Trebuchet MS" w:hAnsi="Trebuchet MS"/>
          <w:color w:val="000000"/>
        </w:rPr>
        <w:t xml:space="preserve"> грани.</w:t>
      </w:r>
      <w:r w:rsidRPr="00ED4684">
        <w:rPr>
          <w:rFonts w:ascii="Trebuchet MS" w:hAnsi="Trebuchet MS"/>
          <w:noProof/>
          <w:color w:val="000000"/>
          <w:lang w:eastAsia="ru-RU"/>
        </w:rPr>
        <w:t xml:space="preserve"> </w:t>
      </w:r>
      <w:r>
        <w:rPr>
          <w:rFonts w:ascii="Trebuchet MS" w:hAnsi="Trebuchet MS"/>
          <w:noProof/>
          <w:color w:val="000000"/>
          <w:lang w:eastAsia="ru-RU"/>
        </w:rPr>
        <w:t>Всего 46 граней, суммарное число сторон 180.</w:t>
      </w:r>
    </w:p>
    <w:p w:rsidR="00ED4684" w:rsidRDefault="00874F11" w:rsidP="00CB2E98">
      <w:pPr>
        <w:rPr>
          <w:rFonts w:ascii="Trebuchet MS" w:hAnsi="Trebuchet MS"/>
          <w:noProof/>
          <w:color w:val="000000"/>
          <w:lang w:eastAsia="ru-RU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4FEF7856" wp14:editId="30E8547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39160" cy="3457575"/>
            <wp:effectExtent l="0" t="0" r="8890" b="0"/>
            <wp:wrapSquare wrapText="bothSides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82" cy="346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44B">
        <w:rPr>
          <w:rFonts w:ascii="Trebuchet MS" w:hAnsi="Trebuchet MS"/>
          <w:color w:val="000000"/>
        </w:rPr>
        <w:t xml:space="preserve"> </w:t>
      </w:r>
    </w:p>
    <w:p w:rsidR="0080444B" w:rsidRDefault="0080444B" w:rsidP="00CB2E98">
      <w:pPr>
        <w:rPr>
          <w:rFonts w:ascii="Trebuchet MS" w:hAnsi="Trebuchet MS"/>
          <w:noProof/>
          <w:color w:val="000000"/>
          <w:lang w:eastAsia="ru-RU"/>
        </w:rPr>
      </w:pPr>
    </w:p>
    <w:p w:rsidR="0080444B" w:rsidRDefault="00E91A7E" w:rsidP="00E91A7E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 w:type="textWrapping" w:clear="all"/>
      </w:r>
    </w:p>
    <w:p w:rsidR="00E91A7E" w:rsidRDefault="00E91A7E" w:rsidP="00E91A7E">
      <w:pPr>
        <w:rPr>
          <w:rFonts w:ascii="Trebuchet MS" w:hAnsi="Trebuchet MS"/>
          <w:noProof/>
          <w:color w:val="000000"/>
          <w:lang w:eastAsia="ru-RU"/>
        </w:rPr>
      </w:pPr>
      <w:r>
        <w:rPr>
          <w:rFonts w:ascii="Trebuchet MS" w:hAnsi="Trebuchet MS"/>
          <w:color w:val="000000"/>
        </w:rPr>
        <w:t xml:space="preserve">10 прямых: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18 четырехугольных, </w:t>
      </w:r>
      <w:r>
        <w:rPr>
          <w:rFonts w:ascii="Trebuchet MS" w:hAnsi="Trebuchet MS"/>
          <w:b/>
          <w:color w:val="000000"/>
        </w:rPr>
        <w:t>10</w:t>
      </w:r>
      <w:r>
        <w:rPr>
          <w:rFonts w:ascii="Trebuchet MS" w:hAnsi="Trebuchet MS"/>
          <w:color w:val="000000"/>
        </w:rPr>
        <w:t xml:space="preserve">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 xml:space="preserve"> граней 1 </w:t>
      </w:r>
      <w:r w:rsidRPr="00E91A7E">
        <w:rPr>
          <w:rFonts w:ascii="Trebuchet MS" w:hAnsi="Trebuchet MS"/>
          <w:color w:val="984806" w:themeColor="accent6" w:themeShade="80"/>
        </w:rPr>
        <w:t>семиугольная</w:t>
      </w:r>
      <w:r>
        <w:rPr>
          <w:rFonts w:ascii="Trebuchet MS" w:hAnsi="Trebuchet MS"/>
          <w:color w:val="000000"/>
        </w:rPr>
        <w:t xml:space="preserve"> грань.</w:t>
      </w:r>
      <w:r w:rsidRPr="00ED4684">
        <w:rPr>
          <w:rFonts w:ascii="Trebuchet MS" w:hAnsi="Trebuchet MS"/>
          <w:noProof/>
          <w:color w:val="000000"/>
          <w:lang w:eastAsia="ru-RU"/>
        </w:rPr>
        <w:t xml:space="preserve"> </w:t>
      </w:r>
      <w:r>
        <w:rPr>
          <w:rFonts w:ascii="Trebuchet MS" w:hAnsi="Trebuchet MS"/>
          <w:noProof/>
          <w:color w:val="000000"/>
          <w:lang w:eastAsia="ru-RU"/>
        </w:rPr>
        <w:t>Всего 46 граней, суммарное число сторон 180.</w:t>
      </w:r>
    </w:p>
    <w:p w:rsidR="00EC02AA" w:rsidRDefault="00EC02AA" w:rsidP="00CB2E98">
      <w:pPr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 wp14:anchorId="4C66C37C" wp14:editId="1D6645E3">
            <wp:extent cx="3400425" cy="3467699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045" cy="34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704" w:rsidRDefault="00EC02A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10 прямых: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 17 четырехугольных, </w:t>
      </w:r>
      <w:r>
        <w:rPr>
          <w:rFonts w:ascii="Trebuchet MS" w:hAnsi="Trebuchet MS"/>
          <w:b/>
          <w:color w:val="000000"/>
        </w:rPr>
        <w:t>11</w:t>
      </w:r>
      <w:r>
        <w:rPr>
          <w:rFonts w:ascii="Trebuchet MS" w:hAnsi="Trebuchet MS"/>
          <w:color w:val="000000"/>
        </w:rPr>
        <w:t xml:space="preserve">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 xml:space="preserve"> граней, 1 </w:t>
      </w:r>
      <w:r w:rsidRPr="00CB2E98">
        <w:rPr>
          <w:rFonts w:ascii="Trebuchet MS" w:hAnsi="Trebuchet MS"/>
          <w:color w:val="00B0F0"/>
        </w:rPr>
        <w:t>шестиугольн</w:t>
      </w:r>
      <w:r>
        <w:rPr>
          <w:rFonts w:ascii="Trebuchet MS" w:hAnsi="Trebuchet MS"/>
          <w:color w:val="00B0F0"/>
        </w:rPr>
        <w:t>ая</w:t>
      </w:r>
      <w:r>
        <w:rPr>
          <w:rFonts w:ascii="Trebuchet MS" w:hAnsi="Trebuchet MS"/>
          <w:color w:val="000000"/>
        </w:rPr>
        <w:t xml:space="preserve"> грань.</w:t>
      </w:r>
      <w:r w:rsidR="00E91A7E">
        <w:rPr>
          <w:rFonts w:ascii="Trebuchet MS" w:hAnsi="Trebuchet MS"/>
          <w:color w:val="000000"/>
        </w:rPr>
        <w:t xml:space="preserve"> Всего 46 граней, сумма числа сторон 180.</w:t>
      </w:r>
      <w:r w:rsidR="00116704"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>
            <wp:extent cx="3714850" cy="37814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8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704" w:rsidRDefault="00116704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10 прямых: 17 </w:t>
      </w:r>
      <w:r w:rsidRPr="009C6998">
        <w:rPr>
          <w:rFonts w:ascii="Trebuchet MS" w:hAnsi="Trebuchet MS"/>
          <w:color w:val="FF0000"/>
        </w:rPr>
        <w:t>треугольных</w:t>
      </w:r>
      <w:r>
        <w:rPr>
          <w:rFonts w:ascii="Trebuchet MS" w:hAnsi="Trebuchet MS"/>
          <w:color w:val="000000"/>
        </w:rPr>
        <w:t xml:space="preserve">, 16 четырехугольных, </w:t>
      </w:r>
      <w:r>
        <w:rPr>
          <w:rFonts w:ascii="Trebuchet MS" w:hAnsi="Trebuchet MS"/>
          <w:b/>
          <w:color w:val="000000"/>
        </w:rPr>
        <w:t>13</w:t>
      </w:r>
      <w:r>
        <w:rPr>
          <w:rFonts w:ascii="Trebuchet MS" w:hAnsi="Trebuchet MS"/>
          <w:color w:val="000000"/>
        </w:rPr>
        <w:t xml:space="preserve"> </w:t>
      </w:r>
      <w:r w:rsidRPr="009C6998">
        <w:rPr>
          <w:rFonts w:ascii="Trebuchet MS" w:hAnsi="Trebuchet MS"/>
          <w:color w:val="00B050"/>
        </w:rPr>
        <w:t>пятиугольных</w:t>
      </w:r>
      <w:r>
        <w:rPr>
          <w:rFonts w:ascii="Trebuchet MS" w:hAnsi="Trebuchet MS"/>
          <w:color w:val="000000"/>
        </w:rPr>
        <w:t xml:space="preserve"> граней.</w:t>
      </w:r>
      <w:r w:rsidR="00095514">
        <w:rPr>
          <w:rFonts w:ascii="Trebuchet MS" w:hAnsi="Trebuchet MS"/>
          <w:color w:val="000000"/>
        </w:rPr>
        <w:t xml:space="preserve"> Всего 46 граней, сумма числа сторон 180.</w:t>
      </w:r>
    </w:p>
    <w:p w:rsidR="00874F11" w:rsidRDefault="00874F11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Эстетическая оценка задачи: 4 балла. </w:t>
      </w:r>
    </w:p>
    <w:sectPr w:rsidR="0087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C8"/>
    <w:rsid w:val="000012BD"/>
    <w:rsid w:val="0000531D"/>
    <w:rsid w:val="00020278"/>
    <w:rsid w:val="000343C8"/>
    <w:rsid w:val="00052837"/>
    <w:rsid w:val="00071A6C"/>
    <w:rsid w:val="00085635"/>
    <w:rsid w:val="000901DE"/>
    <w:rsid w:val="00095514"/>
    <w:rsid w:val="000A5F53"/>
    <w:rsid w:val="000B1406"/>
    <w:rsid w:val="000B37D0"/>
    <w:rsid w:val="000B5DF1"/>
    <w:rsid w:val="000B6D50"/>
    <w:rsid w:val="000C7196"/>
    <w:rsid w:val="000D0130"/>
    <w:rsid w:val="000D1CBB"/>
    <w:rsid w:val="000E6A47"/>
    <w:rsid w:val="000F0E4E"/>
    <w:rsid w:val="000F7F7A"/>
    <w:rsid w:val="00112DA1"/>
    <w:rsid w:val="00116704"/>
    <w:rsid w:val="001330B2"/>
    <w:rsid w:val="00137219"/>
    <w:rsid w:val="00147517"/>
    <w:rsid w:val="00166CB4"/>
    <w:rsid w:val="001816E2"/>
    <w:rsid w:val="0018488F"/>
    <w:rsid w:val="00187199"/>
    <w:rsid w:val="001909CC"/>
    <w:rsid w:val="00190B9E"/>
    <w:rsid w:val="0019428B"/>
    <w:rsid w:val="0019696A"/>
    <w:rsid w:val="001B1C6D"/>
    <w:rsid w:val="001B7855"/>
    <w:rsid w:val="001E49EF"/>
    <w:rsid w:val="001F59D1"/>
    <w:rsid w:val="00245D24"/>
    <w:rsid w:val="00253205"/>
    <w:rsid w:val="00260477"/>
    <w:rsid w:val="002A0910"/>
    <w:rsid w:val="002A5ABA"/>
    <w:rsid w:val="002A6E8F"/>
    <w:rsid w:val="002C1875"/>
    <w:rsid w:val="002E0A7F"/>
    <w:rsid w:val="00374A16"/>
    <w:rsid w:val="00376137"/>
    <w:rsid w:val="00392D8D"/>
    <w:rsid w:val="003C1267"/>
    <w:rsid w:val="003E4715"/>
    <w:rsid w:val="00411793"/>
    <w:rsid w:val="00417826"/>
    <w:rsid w:val="00423528"/>
    <w:rsid w:val="00426A60"/>
    <w:rsid w:val="004509EE"/>
    <w:rsid w:val="004520F1"/>
    <w:rsid w:val="00463830"/>
    <w:rsid w:val="0046776C"/>
    <w:rsid w:val="00473714"/>
    <w:rsid w:val="004870E3"/>
    <w:rsid w:val="004958CB"/>
    <w:rsid w:val="004A34B8"/>
    <w:rsid w:val="004A4F46"/>
    <w:rsid w:val="004C146E"/>
    <w:rsid w:val="004D7578"/>
    <w:rsid w:val="004E759C"/>
    <w:rsid w:val="004F60F3"/>
    <w:rsid w:val="00512796"/>
    <w:rsid w:val="00515F66"/>
    <w:rsid w:val="005272EE"/>
    <w:rsid w:val="00562293"/>
    <w:rsid w:val="00562B74"/>
    <w:rsid w:val="00564F64"/>
    <w:rsid w:val="0058202D"/>
    <w:rsid w:val="00586D58"/>
    <w:rsid w:val="00597C6E"/>
    <w:rsid w:val="005B1D27"/>
    <w:rsid w:val="005C677B"/>
    <w:rsid w:val="005D346F"/>
    <w:rsid w:val="005F27B4"/>
    <w:rsid w:val="005F741D"/>
    <w:rsid w:val="00605028"/>
    <w:rsid w:val="00605DCA"/>
    <w:rsid w:val="00620392"/>
    <w:rsid w:val="00634E6D"/>
    <w:rsid w:val="00641525"/>
    <w:rsid w:val="006516AF"/>
    <w:rsid w:val="00660C0D"/>
    <w:rsid w:val="00675DC7"/>
    <w:rsid w:val="00694D26"/>
    <w:rsid w:val="006A3295"/>
    <w:rsid w:val="006A3302"/>
    <w:rsid w:val="006D5C48"/>
    <w:rsid w:val="006D6CF1"/>
    <w:rsid w:val="007002B9"/>
    <w:rsid w:val="0071079E"/>
    <w:rsid w:val="00717039"/>
    <w:rsid w:val="00727B81"/>
    <w:rsid w:val="00735B06"/>
    <w:rsid w:val="007440A4"/>
    <w:rsid w:val="007457A7"/>
    <w:rsid w:val="00764D23"/>
    <w:rsid w:val="00766B8D"/>
    <w:rsid w:val="00770070"/>
    <w:rsid w:val="007876A1"/>
    <w:rsid w:val="007A049B"/>
    <w:rsid w:val="007B5AD5"/>
    <w:rsid w:val="007C36D9"/>
    <w:rsid w:val="007D1D49"/>
    <w:rsid w:val="007D4FBB"/>
    <w:rsid w:val="007E6C02"/>
    <w:rsid w:val="007F3544"/>
    <w:rsid w:val="007F692F"/>
    <w:rsid w:val="007F7AC9"/>
    <w:rsid w:val="0080444B"/>
    <w:rsid w:val="00823BFE"/>
    <w:rsid w:val="00837180"/>
    <w:rsid w:val="00840EA0"/>
    <w:rsid w:val="00842156"/>
    <w:rsid w:val="00851287"/>
    <w:rsid w:val="00862969"/>
    <w:rsid w:val="00862AB2"/>
    <w:rsid w:val="008704A5"/>
    <w:rsid w:val="00874F11"/>
    <w:rsid w:val="00886D48"/>
    <w:rsid w:val="008A2A3D"/>
    <w:rsid w:val="008A4C7F"/>
    <w:rsid w:val="008B3015"/>
    <w:rsid w:val="008E0C5D"/>
    <w:rsid w:val="008F4257"/>
    <w:rsid w:val="008F619D"/>
    <w:rsid w:val="008F6FAC"/>
    <w:rsid w:val="00905E2C"/>
    <w:rsid w:val="009233E1"/>
    <w:rsid w:val="00927616"/>
    <w:rsid w:val="00954948"/>
    <w:rsid w:val="00954BFC"/>
    <w:rsid w:val="0096388A"/>
    <w:rsid w:val="00965BFB"/>
    <w:rsid w:val="0099634E"/>
    <w:rsid w:val="009B26A4"/>
    <w:rsid w:val="009B4CE5"/>
    <w:rsid w:val="009C1702"/>
    <w:rsid w:val="009C3C9F"/>
    <w:rsid w:val="009C6998"/>
    <w:rsid w:val="009D3C5E"/>
    <w:rsid w:val="00A04A17"/>
    <w:rsid w:val="00A1060D"/>
    <w:rsid w:val="00A61D19"/>
    <w:rsid w:val="00A73123"/>
    <w:rsid w:val="00AA3EB0"/>
    <w:rsid w:val="00AA7629"/>
    <w:rsid w:val="00AB23C8"/>
    <w:rsid w:val="00AB43F1"/>
    <w:rsid w:val="00AE2378"/>
    <w:rsid w:val="00B27B6A"/>
    <w:rsid w:val="00B4308D"/>
    <w:rsid w:val="00B61DB6"/>
    <w:rsid w:val="00B66BC5"/>
    <w:rsid w:val="00B87680"/>
    <w:rsid w:val="00B93F6A"/>
    <w:rsid w:val="00BB3952"/>
    <w:rsid w:val="00BC141E"/>
    <w:rsid w:val="00BD24B1"/>
    <w:rsid w:val="00C01D33"/>
    <w:rsid w:val="00C242AE"/>
    <w:rsid w:val="00C5532B"/>
    <w:rsid w:val="00C55980"/>
    <w:rsid w:val="00C91CCC"/>
    <w:rsid w:val="00CB2E98"/>
    <w:rsid w:val="00CC69C5"/>
    <w:rsid w:val="00CE0412"/>
    <w:rsid w:val="00CE5C04"/>
    <w:rsid w:val="00CF4510"/>
    <w:rsid w:val="00D04F79"/>
    <w:rsid w:val="00D24A59"/>
    <w:rsid w:val="00D2530C"/>
    <w:rsid w:val="00D26930"/>
    <w:rsid w:val="00D30999"/>
    <w:rsid w:val="00D3126E"/>
    <w:rsid w:val="00D440D3"/>
    <w:rsid w:val="00D47A70"/>
    <w:rsid w:val="00D5128F"/>
    <w:rsid w:val="00D62A24"/>
    <w:rsid w:val="00D715B6"/>
    <w:rsid w:val="00D846FF"/>
    <w:rsid w:val="00D926B2"/>
    <w:rsid w:val="00D94199"/>
    <w:rsid w:val="00D96D62"/>
    <w:rsid w:val="00DD29FF"/>
    <w:rsid w:val="00DD53E4"/>
    <w:rsid w:val="00DD6F62"/>
    <w:rsid w:val="00DF6548"/>
    <w:rsid w:val="00E13887"/>
    <w:rsid w:val="00E1545D"/>
    <w:rsid w:val="00E25663"/>
    <w:rsid w:val="00E56171"/>
    <w:rsid w:val="00E621E9"/>
    <w:rsid w:val="00E84752"/>
    <w:rsid w:val="00E8797E"/>
    <w:rsid w:val="00E91063"/>
    <w:rsid w:val="00E91A7E"/>
    <w:rsid w:val="00EA43F1"/>
    <w:rsid w:val="00EA4DA8"/>
    <w:rsid w:val="00EC02AA"/>
    <w:rsid w:val="00EC02FD"/>
    <w:rsid w:val="00ED017F"/>
    <w:rsid w:val="00ED4684"/>
    <w:rsid w:val="00ED4E3B"/>
    <w:rsid w:val="00EE7E75"/>
    <w:rsid w:val="00F067BF"/>
    <w:rsid w:val="00F13065"/>
    <w:rsid w:val="00F2792B"/>
    <w:rsid w:val="00F34876"/>
    <w:rsid w:val="00F43C2B"/>
    <w:rsid w:val="00F449FE"/>
    <w:rsid w:val="00F5731C"/>
    <w:rsid w:val="00F66A60"/>
    <w:rsid w:val="00FA46B4"/>
    <w:rsid w:val="00FA65A6"/>
    <w:rsid w:val="00FD5E56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E6D"/>
    <w:rPr>
      <w:strike w:val="0"/>
      <w:dstrike w:val="0"/>
      <w:color w:val="00659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3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E6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86D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E6D"/>
    <w:rPr>
      <w:strike w:val="0"/>
      <w:dstrike w:val="0"/>
      <w:color w:val="00659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3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E6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86D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"ПСЗ"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ОРИПИТ</dc:creator>
  <cp:lastModifiedBy>user</cp:lastModifiedBy>
  <cp:revision>3</cp:revision>
  <dcterms:created xsi:type="dcterms:W3CDTF">2018-10-30T09:26:00Z</dcterms:created>
  <dcterms:modified xsi:type="dcterms:W3CDTF">2018-10-30T09:26:00Z</dcterms:modified>
</cp:coreProperties>
</file>