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729" w:rsidRPr="001C2CDB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color w:val="000000"/>
          <w:sz w:val="24"/>
          <w:szCs w:val="24"/>
        </w:rPr>
        <w:t>Задача ММ257 сюжетно связана с ММ237.</w:t>
      </w:r>
    </w:p>
    <w:p w:rsidR="00572729" w:rsidRPr="001C2CDB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2CDB">
        <w:rPr>
          <w:rFonts w:ascii="Times New Roman" w:hAnsi="Times New Roman" w:cs="Times New Roman"/>
          <w:b/>
          <w:bCs/>
          <w:color w:val="008000"/>
          <w:sz w:val="24"/>
          <w:szCs w:val="24"/>
          <w:shd w:val="clear" w:color="auto" w:fill="DCE1E5"/>
        </w:rPr>
        <w:t>ММ257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DCE1E5"/>
        </w:rPr>
        <w:t xml:space="preserve"> </w:t>
      </w:r>
      <w:r w:rsidRPr="000A5E6A">
        <w:rPr>
          <w:rFonts w:ascii="Times New Roman" w:hAnsi="Times New Roman" w:cs="Times New Roman"/>
          <w:color w:val="000000"/>
          <w:sz w:val="24"/>
          <w:szCs w:val="24"/>
        </w:rPr>
        <w:t>(9 баллов) Решения принимаются до 18.10.2020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Студент математического факультета Вася </w:t>
      </w:r>
      <w:proofErr w:type="spell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Пупкин</w:t>
      </w:r>
      <w:proofErr w:type="spell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пропустил (по уважительной причине) занятие по дискретной математике. Однокурсники рассказали, что на занятии рассматривался некий граф. Но ни один из них не зафиксировал этот граф ни с помощью гаджетов, ни на бумагу. Впрочем, Васины однокурсники, утверждают, что это не страшно, поскольку они и так помнят этот граф. В подтверждение своих слов они наперебой кинулись вспоминать характеристики графа: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Аня: </w:t>
      </w:r>
      <w:proofErr w:type="gram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графе было ровно 3 связных компоненты.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Ваня: Причем во всех связных компонентах графа имелись циклы.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Даня: </w:t>
      </w:r>
      <w:proofErr w:type="gram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еще среди связных компонент не было изоморфных.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Маня: Число ребер в одной из компонент было равно половине общего числа ребер.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Саня: При этом число ребер было равно сумме количеств вершин и связных компонент.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Таня: </w:t>
      </w:r>
      <w:proofErr w:type="gram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графе была всего одна вершина степени 3.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Зина: </w:t>
      </w:r>
      <w:proofErr w:type="gram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всего в графе было не более 13 вершин.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Лина: И при этом не было висячих вершин.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Нина: </w:t>
      </w:r>
      <w:proofErr w:type="gramStart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proofErr w:type="gramEnd"/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степень одной из вершин не менее чем на 2 превосходила степень каждой из остальных вершин.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Фаина: Зина, Лина и Нина правы.</w:t>
      </w:r>
    </w:p>
    <w:p w:rsidR="00572729" w:rsidRPr="000A5E6A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5E6A">
        <w:rPr>
          <w:rFonts w:ascii="Times New Roman" w:hAnsi="Times New Roman" w:cs="Times New Roman"/>
          <w:b/>
          <w:color w:val="000000"/>
          <w:sz w:val="24"/>
          <w:szCs w:val="24"/>
        </w:rPr>
        <w:t>Услышавший эти реплики преподаватель сказал, что память подвела ровно одного человека. Сможет ли Вася (умница и отличник) однозначно восстановить граф?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Ответ: Да, может, существует только такой граф (он на первом рисунке в решении).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Решение: З, Л и Н все правы, потому что если хотя бы одно из них не права, то не права и Ф, а это противоречит утверждению преподавателя.</w:t>
      </w:r>
    </w:p>
    <w:p w:rsidR="00572729" w:rsidRPr="00793B66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Случай 1:</w:t>
      </w:r>
      <w:r w:rsidRPr="00793B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Н</w:t>
      </w:r>
      <w:r w:rsidRPr="00793B6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 права Т, а остальные правы.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Тогда, в графе 3 связные компоненты (по А), не более 16 ребер (по С,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З), в большей компоненте не более 8 ребер (по М). В каждой из двух меньших компонент не меньше, чем по 3 ребра (по В).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Случай 1.1. Если обе меньшие компоненты содержат по 3 ребра, то они обе - циклы длины 3, что невозможно по Д.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Случай 1.2. Если в одной из меньших компонент 3 ребра, а в другой 4 ребра, то они являются циклами длины 3 и 4. Третья компонента содержит 7 ребер и вершину степени не меньше 4, то есть всего не меньше 5 вершин, а тогда всего вершин в таком графе не меньше 12, и 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 прав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Случай 1.3. Если в меньших по числу ребер компонентах суммарно не меньше 8 вершин, то и ребер в них суммарно не меньше 8. Тогда в третьей компоненте не более 5 вершин, одна из которых тогда должна иметь степень 4, а остальные – по 2. Но тогда такая компонента содержит не более 6 ребер, то есть меньше половины, и М не прав.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Случай 1.4. Остается случай, когда суммарно в двух меньших компонентах 7 вершин, но 8 ребер. Это возможно только если одна из них – цикл длины 3, а вторая – полный граф из 4 вершин без одного из ребер. Тогда в третьей компоненте должна иметься вершина степени не меньше 5, то есть в третьей компоненте 6 всего 6 вершин, и в этом случае существует единственный граф, при котором правы все, кроме Т: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A512701" wp14:editId="665205BC">
            <wp:extent cx="4486275" cy="12287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39BD">
        <w:rPr>
          <w:rFonts w:ascii="Times New Roman" w:hAnsi="Times New Roman" w:cs="Times New Roman"/>
          <w:i/>
          <w:color w:val="000000"/>
          <w:sz w:val="24"/>
          <w:szCs w:val="24"/>
        </w:rPr>
        <w:t>Случай 2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Pr="00DF39B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 права.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Тогда в графе есть одна вершина степени 3, и, по Н, существует вершина степени не меньше 5, тогда в компоненте связности, в которой находится эта вершина, не меньше 6 вершин, а поскольку среди них нет висячих, то в этой компоненте не меньше 8 ребер.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Случай 2.1 Если в этой компоненте 8 ребер, то это компонента определяется однозначно с учетом Л: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B2FC39" wp14:editId="34830B5F">
            <wp:extent cx="1562100" cy="1085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 есть в этой компоненте находится и вершина наибольшей степени 5, и единственная вершина степени 3. Значит, все остальные вершины графа имеют степень не больше 2, а поскольку вершин степени 1 по Л нет, то все остальные вершины либо изолированные вершины, либо имеют степень 2. Всего остальных вершин не более 7, и значит при указанном ограничении на их степени, ребер в оставшейся части графа тоже не более 7. Значит, М заведомо неправ, то есть правы все остальные. Но тогда изолированных вершин, по В, в графе нет, две оставшиеся (по А) компоненты связности – циклы, и тогда эти компонентами связности могут быть только циклы длины 3 и 4. Но тогда в графе 15 ребер, 3 компоненты связности и 13 вершин, и С тоже не прав, вместе с М, противоречие.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Случай 2.2. Если же в компоненте, содержащей вершину наибольшей степени, есть по крайней мере 9 ребер, то с учетом верности Т, Л и Н, в этой компоненте не может быть меньше 7 вершин. В оставшихся компонентах связности тогда не более 6 вершин. Поскольку висячих вершин (по Л) нет, то 6 вершин могут разбиваться (с учетом того, что из А, В и Д не более одного ложного утверждения):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 либо на 2 компоненты с 1 и 5 вершинами (и тогда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прав),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либо на 1 компоненту с 6 вершинами (и тогда,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не прав),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либо на 2 цикла длины 3 (и тогда Д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 прав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572729" w:rsidRDefault="00572729" w:rsidP="0057272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 во всех этих трех случаях легко проверяется, что М и С не могут быть правы одновременно, противоречие.</w:t>
      </w:r>
    </w:p>
    <w:p w:rsidR="00CD3EEF" w:rsidRDefault="00CD3EEF">
      <w:bookmarkStart w:id="0" w:name="_GoBack"/>
      <w:bookmarkEnd w:id="0"/>
    </w:p>
    <w:sectPr w:rsidR="00CD3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29"/>
    <w:rsid w:val="00572729"/>
    <w:rsid w:val="00C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9E84A-DF60-45CA-91D2-C4B38A2D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29"/>
    <w:pPr>
      <w:spacing w:after="200" w:line="276" w:lineRule="auto"/>
    </w:pPr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Лецко</dc:creator>
  <cp:keywords/>
  <dc:description/>
  <cp:lastModifiedBy>Владимир Лецко</cp:lastModifiedBy>
  <cp:revision>1</cp:revision>
  <dcterms:created xsi:type="dcterms:W3CDTF">2020-10-18T15:11:00Z</dcterms:created>
  <dcterms:modified xsi:type="dcterms:W3CDTF">2020-10-18T15:12:00Z</dcterms:modified>
</cp:coreProperties>
</file>