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85B29" w:rsidRPr="001C5EC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2D0D50" w:rsidRDefault="00DD4401" w:rsidP="003E0286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3E0286">
        <w:rPr>
          <w:b/>
          <w:i/>
          <w:sz w:val="28"/>
          <w:szCs w:val="28"/>
          <w:lang w:val="ru-RU"/>
        </w:rPr>
        <w:t>Ответ</w:t>
      </w:r>
      <w:r w:rsidRPr="003E0286">
        <w:rPr>
          <w:sz w:val="28"/>
          <w:szCs w:val="28"/>
          <w:lang w:val="ru-RU"/>
        </w:rPr>
        <w:t>:</w:t>
      </w:r>
      <w:r w:rsidR="00B7438C">
        <w:rPr>
          <w:sz w:val="28"/>
          <w:szCs w:val="28"/>
          <w:lang w:val="ru-RU"/>
        </w:rPr>
        <w:t xml:space="preserve">   </w:t>
      </w:r>
      <w:r w:rsidR="009A1AA8">
        <w:rPr>
          <w:sz w:val="28"/>
          <w:szCs w:val="28"/>
          <w:lang w:val="ru-RU"/>
        </w:rPr>
        <w:t>Найдены две перестановки</w:t>
      </w:r>
      <w:r w:rsidR="002A63E6">
        <w:rPr>
          <w:sz w:val="28"/>
          <w:szCs w:val="28"/>
          <w:lang w:val="ru-RU"/>
        </w:rPr>
        <w:t xml:space="preserve"> </w:t>
      </w:r>
      <w:r w:rsidR="009A1AA8">
        <w:rPr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</m:oMath>
      <w:r w:rsidR="009A1AA8">
        <w:rPr>
          <w:sz w:val="28"/>
          <w:szCs w:val="28"/>
          <w:lang w:val="ru-RU"/>
        </w:rPr>
        <w:t xml:space="preserve"> с разной цикловой структурой такие, что уравнение </w:t>
      </w:r>
      <w:r w:rsidR="00B7438C">
        <w:rPr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=a</m:t>
        </m:r>
      </m:oMath>
      <w:r w:rsidR="009A1AA8">
        <w:rPr>
          <w:rFonts w:eastAsiaTheme="minorEastAsia"/>
          <w:sz w:val="28"/>
          <w:szCs w:val="28"/>
          <w:lang w:val="ru-RU" w:eastAsia="ru-RU"/>
        </w:rPr>
        <w:t xml:space="preserve"> имеет ровно 2020 решений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2020</m:t>
            </m:r>
          </m:sub>
        </m:sSub>
      </m:oMath>
      <w:r w:rsidR="009A1AA8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r w:rsidR="009A1AA8" w:rsidRPr="009A1AA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2A63E6" w:rsidRDefault="002A63E6" w:rsidP="003E0286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Также рассмотрены и другие смежные вопросы.</w:t>
      </w:r>
    </w:p>
    <w:p w:rsidR="002A63E6" w:rsidRPr="002D0D50" w:rsidRDefault="002A63E6" w:rsidP="003E0286">
      <w:pPr>
        <w:pStyle w:val="MapleOutput"/>
        <w:jc w:val="both"/>
        <w:rPr>
          <w:sz w:val="28"/>
          <w:szCs w:val="28"/>
          <w:lang w:val="uk-UA"/>
        </w:rPr>
      </w:pPr>
    </w:p>
    <w:p w:rsidR="00D85B29" w:rsidRDefault="00DD4401" w:rsidP="00D85B29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BF573E">
        <w:rPr>
          <w:rFonts w:eastAsiaTheme="minorEastAsia"/>
          <w:noProof/>
          <w:sz w:val="28"/>
          <w:szCs w:val="28"/>
          <w:lang w:val="ru-RU" w:eastAsia="ru-RU"/>
        </w:rPr>
        <w:t>Для получения ответов на отдельные вопросы нам будет доста</w:t>
      </w:r>
      <w:r w:rsidR="002A63E6">
        <w:rPr>
          <w:rFonts w:eastAsiaTheme="minorEastAsia"/>
          <w:noProof/>
          <w:sz w:val="28"/>
          <w:szCs w:val="28"/>
          <w:lang w:val="ru-RU" w:eastAsia="ru-RU"/>
        </w:rPr>
        <w:t>т</w:t>
      </w:r>
      <w:bookmarkStart w:id="0" w:name="_GoBack"/>
      <w:bookmarkEnd w:id="0"/>
      <w:r w:rsidR="00BF573E">
        <w:rPr>
          <w:rFonts w:eastAsiaTheme="minorEastAsia"/>
          <w:noProof/>
          <w:sz w:val="28"/>
          <w:szCs w:val="28"/>
          <w:lang w:val="ru-RU" w:eastAsia="ru-RU"/>
        </w:rPr>
        <w:t xml:space="preserve">очно рассмотреть случай </w:t>
      </w:r>
      <w:r w:rsidR="001C5EC3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k=2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.</m:t>
        </m:r>
      </m:oMath>
      <w:r w:rsidR="001C5EC3" w:rsidRPr="001C5EC3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BF573E">
        <w:rPr>
          <w:rFonts w:eastAsiaTheme="minorEastAsia"/>
          <w:noProof/>
          <w:sz w:val="28"/>
          <w:szCs w:val="28"/>
          <w:lang w:val="ru-RU" w:eastAsia="ru-RU"/>
        </w:rPr>
        <w:t xml:space="preserve">Найдём количество </w:t>
      </w:r>
      <w:r w:rsidR="00D85B29">
        <w:rPr>
          <w:rFonts w:eastAsiaTheme="minorEastAsia"/>
          <w:noProof/>
          <w:sz w:val="28"/>
          <w:szCs w:val="28"/>
          <w:lang w:val="ru-RU" w:eastAsia="ru-RU"/>
        </w:rPr>
        <w:t>решений в</w:t>
      </w:r>
      <w:r w:rsidR="00D85B29" w:rsidRPr="000544E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="00D85B29">
        <w:rPr>
          <w:rFonts w:eastAsiaTheme="minorEastAsia"/>
          <w:noProof/>
          <w:sz w:val="28"/>
          <w:szCs w:val="28"/>
          <w:lang w:val="ru-RU" w:eastAsia="ru-RU"/>
        </w:rPr>
        <w:t>уравнения</w:t>
      </w:r>
    </w:p>
    <w:p w:rsidR="00D85B29" w:rsidRDefault="00846395" w:rsidP="00D85B29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.</m:t>
        </m:r>
      </m:oMath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                                   (1)</w:t>
      </w:r>
    </w:p>
    <w:p w:rsidR="00D85B29" w:rsidRPr="00807BAE" w:rsidRDefault="00663274" w:rsidP="00204ADF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Здесь мы приведём вывод формулы, полученной в решении задачи 237. </w:t>
      </w:r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При возведении в квадрат цикл нечётной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+1</m:t>
                </m:r>
              </m:sub>
            </m:sSub>
          </m:e>
        </m:d>
      </m:oMath>
      <w:r w:rsidR="00D85B29" w:rsidRPr="000544E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переходит в цикл той же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, а цикл чётной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b>
            </m:sSub>
          </m:e>
        </m:d>
      </m:oMath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 распадается на два цикла в два раза меньшей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  и 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D85B29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D85B29" w:rsidRDefault="00D85B29" w:rsidP="00204ADF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Поэтому после возведения в квадрат количество циклов длины</w:t>
      </w:r>
      <w:r w:rsidRPr="0039460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2m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должно быть чётным. И если для перестановки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это условие не выполняется, то уравнение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52097" w:rsidRPr="00C52097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в</w:t>
      </w:r>
      <w:r w:rsidRPr="0039460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sub>
        </m:sSub>
      </m:oMath>
      <w:r w:rsidRPr="0039460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решений не имеет.</w:t>
      </w:r>
    </w:p>
    <w:p w:rsidR="00D85B29" w:rsidRPr="00BD5A1E" w:rsidRDefault="00D85B29" w:rsidP="00204ADF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С учётом этого необходимо рассматривать возможные варианты распределения длин циклов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u</m:t>
                </m:r>
              </m:sub>
            </m:sSub>
          </m:e>
        </m:d>
      </m:oMath>
      <w:r w:rsidRPr="00394601">
        <w:rPr>
          <w:rFonts w:eastAsiaTheme="minorEastAsia"/>
          <w:i/>
          <w:sz w:val="28"/>
          <w:szCs w:val="28"/>
          <w:lang w:val="ru-RU"/>
        </w:rPr>
        <w:t xml:space="preserve"> </w:t>
      </w:r>
      <w:r w:rsidRPr="00394601">
        <w:rPr>
          <w:rFonts w:eastAsiaTheme="minorEastAsia"/>
          <w:sz w:val="28"/>
          <w:szCs w:val="28"/>
          <w:lang w:val="ru-RU"/>
        </w:rPr>
        <w:t xml:space="preserve">перестановки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x</m:t>
        </m:r>
      </m:oMath>
      <w:r w:rsidRPr="00394601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по имеющимся длинам циклов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sub>
            </m:sSub>
          </m:e>
        </m:d>
      </m:oMath>
      <w:r w:rsidRPr="00394601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перестановки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, и посчитать их количества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N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q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 xml:space="preserve"> 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и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N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u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</m:oMath>
      <w:r>
        <w:rPr>
          <w:rFonts w:eastAsiaTheme="minorEastAsia"/>
          <w:sz w:val="28"/>
          <w:szCs w:val="28"/>
          <w:lang w:val="ru-RU" w:eastAsia="ru-RU"/>
        </w:rPr>
        <w:t>.</w:t>
      </w:r>
    </w:p>
    <w:p w:rsidR="00D85B29" w:rsidRPr="004F4A76" w:rsidRDefault="00D85B29" w:rsidP="00204ADF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/>
        </w:rPr>
      </w:pPr>
      <w:proofErr w:type="gramStart"/>
      <w:r>
        <w:rPr>
          <w:rFonts w:eastAsiaTheme="minorEastAsia"/>
          <w:sz w:val="28"/>
          <w:szCs w:val="28"/>
          <w:lang w:val="ru-RU"/>
        </w:rPr>
        <w:t>Через</w:t>
      </w:r>
      <w:r w:rsidR="00BF573E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</m:sSub>
      </m:oMath>
      <w:r w:rsidRPr="00614DBE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обозначим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количество значений в</w:t>
      </w:r>
      <w:r w:rsidR="00C52097" w:rsidRPr="00C52097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sub>
            </m:sSub>
          </m:e>
        </m:d>
      </m:oMath>
      <w:r>
        <w:rPr>
          <w:rFonts w:eastAsiaTheme="minorEastAsia"/>
          <w:sz w:val="28"/>
          <w:szCs w:val="28"/>
          <w:lang w:val="ru-RU"/>
        </w:rPr>
        <w:t xml:space="preserve"> </w:t>
      </w:r>
      <w:r w:rsidR="00C52097" w:rsidRPr="00C52097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равных</w:t>
      </w:r>
      <w:r w:rsidR="00BF573E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 w:rsidRPr="00614DBE">
        <w:rPr>
          <w:rFonts w:eastAsiaTheme="minorEastAsia"/>
          <w:sz w:val="28"/>
          <w:szCs w:val="28"/>
          <w:lang w:val="ru-RU"/>
        </w:rPr>
        <w:t>.</w:t>
      </w:r>
    </w:p>
    <w:p w:rsidR="00D85B29" w:rsidRDefault="00D85B29" w:rsidP="00204ADF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Сначала рассмотрим 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 w:rsidRPr="00234362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При возведении в квадрат цикл чётной длины не мог сохраниться, поэтому циклы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>
        <w:rPr>
          <w:rFonts w:eastAsiaTheme="minorEastAsia"/>
          <w:sz w:val="28"/>
          <w:szCs w:val="28"/>
          <w:lang w:val="ru-RU"/>
        </w:rPr>
        <w:t xml:space="preserve"> образуются при возведении в квадрат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t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 w:rsidRPr="00234362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>
        <w:rPr>
          <w:rFonts w:eastAsiaTheme="minorEastAsia"/>
          <w:sz w:val="28"/>
          <w:szCs w:val="28"/>
          <w:lang w:val="ru-RU"/>
        </w:rPr>
        <w:t xml:space="preserve">. </w:t>
      </w:r>
    </w:p>
    <w:p w:rsidR="00D85B29" w:rsidRPr="00F543AB" w:rsidRDefault="00D85B29" w:rsidP="00204ADF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Предположим, цикл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C</m:t>
        </m:r>
      </m:oMath>
      <w:r>
        <w:rPr>
          <w:rFonts w:eastAsiaTheme="minorEastAsia"/>
          <w:sz w:val="28"/>
          <w:szCs w:val="28"/>
          <w:lang w:val="ru-RU"/>
        </w:rPr>
        <w:t xml:space="preserve">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>
        <w:rPr>
          <w:rFonts w:eastAsiaTheme="minorEastAsia"/>
          <w:sz w:val="28"/>
          <w:szCs w:val="28"/>
          <w:lang w:val="ru-RU"/>
        </w:rPr>
        <w:t xml:space="preserve"> п</w:t>
      </w:r>
      <w:proofErr w:type="spellStart"/>
      <w:r>
        <w:rPr>
          <w:rFonts w:eastAsiaTheme="minorEastAsia"/>
          <w:sz w:val="28"/>
          <w:szCs w:val="28"/>
          <w:lang w:val="ru-RU"/>
        </w:rPr>
        <w:t>ри</w:t>
      </w:r>
      <w:proofErr w:type="spellEnd"/>
      <w:r>
        <w:rPr>
          <w:rFonts w:eastAsiaTheme="minorEastAsia"/>
          <w:sz w:val="28"/>
          <w:szCs w:val="28"/>
          <w:lang w:val="ru-RU"/>
        </w:rPr>
        <w:t xml:space="preserve"> возведении в квадрат распался на два цикла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  и 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c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c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 xml:space="preserve">2 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c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 xml:space="preserve"> </m:t>
                </m:r>
              </m:sub>
            </m:sSub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Если в </w:t>
      </w:r>
      <w:r>
        <w:rPr>
          <w:rFonts w:eastAsiaTheme="minorEastAsia"/>
          <w:sz w:val="28"/>
          <w:szCs w:val="28"/>
          <w:lang w:val="ru-RU"/>
        </w:rPr>
        <w:t xml:space="preserve">цикле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C</m:t>
        </m:r>
      </m:oMath>
      <w:r>
        <w:rPr>
          <w:rFonts w:eastAsiaTheme="minorEastAsia"/>
          <w:sz w:val="28"/>
          <w:szCs w:val="28"/>
          <w:lang w:val="ru-RU"/>
        </w:rPr>
        <w:t xml:space="preserve"> элемент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</m:oMath>
      <w:r>
        <w:rPr>
          <w:rFonts w:eastAsiaTheme="minorEastAsia"/>
          <w:sz w:val="28"/>
          <w:szCs w:val="28"/>
          <w:lang w:val="ru-RU" w:eastAsia="ru-RU"/>
        </w:rPr>
        <w:t xml:space="preserve"> переводится </w:t>
      </w:r>
      <w:proofErr w:type="gramStart"/>
      <w:r>
        <w:rPr>
          <w:rFonts w:eastAsiaTheme="minorEastAsia"/>
          <w:sz w:val="28"/>
          <w:szCs w:val="28"/>
          <w:lang w:val="ru-RU" w:eastAsia="ru-RU"/>
        </w:rPr>
        <w:t>в</w:t>
      </w:r>
      <w:proofErr w:type="gramEnd"/>
      <w:r>
        <w:rPr>
          <w:rFonts w:eastAsiaTheme="minorEastAsia"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 </m:t>
            </m:r>
          </m:sub>
        </m:sSub>
      </m:oMath>
      <w:r>
        <w:rPr>
          <w:rFonts w:eastAsiaTheme="minorEastAsia"/>
          <w:sz w:val="28"/>
          <w:szCs w:val="28"/>
          <w:lang w:val="ru-RU" w:eastAsia="ru-RU"/>
        </w:rPr>
        <w:t xml:space="preserve">, тогда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 </m:t>
            </m:r>
          </m:sub>
        </m:sSub>
      </m:oMath>
      <w:r>
        <w:rPr>
          <w:rFonts w:eastAsiaTheme="minorEastAsia"/>
          <w:sz w:val="28"/>
          <w:szCs w:val="28"/>
          <w:lang w:val="ru-RU" w:eastAsia="ru-RU"/>
        </w:rPr>
        <w:t xml:space="preserve">переводится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- 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+1 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t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+1 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)</m:t>
        </m:r>
      </m:oMath>
      <w:r w:rsidRPr="00924530"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>и т.д. Значит</w:t>
      </w:r>
      <w:r w:rsidRPr="00A206E2">
        <w:rPr>
          <w:rFonts w:eastAsiaTheme="minorEastAsia"/>
          <w:sz w:val="28"/>
          <w:szCs w:val="28"/>
          <w:lang w:val="ru-RU" w:eastAsia="ru-RU"/>
        </w:rPr>
        <w:t>,</w:t>
      </w:r>
      <w:r>
        <w:rPr>
          <w:rFonts w:eastAsiaTheme="minorEastAsia"/>
          <w:sz w:val="28"/>
          <w:szCs w:val="28"/>
          <w:lang w:val="ru-RU" w:eastAsia="ru-RU"/>
        </w:rPr>
        <w:t xml:space="preserve"> количество </w:t>
      </w:r>
      <w:r>
        <w:rPr>
          <w:rFonts w:eastAsiaTheme="minorEastAsia"/>
          <w:sz w:val="28"/>
          <w:szCs w:val="28"/>
          <w:lang w:val="ru-RU" w:eastAsia="ru-RU"/>
        </w:rPr>
        <w:lastRenderedPageBreak/>
        <w:t xml:space="preserve">таких циклов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C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 определяется индексом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s=1,…,2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t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, и всего таких циклов ровно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t</m:t>
        </m:r>
      </m:oMath>
      <w:r w:rsidRPr="00F543AB">
        <w:rPr>
          <w:rFonts w:eastAsiaTheme="minorEastAsia"/>
          <w:sz w:val="28"/>
          <w:szCs w:val="28"/>
          <w:lang w:val="ru-RU" w:eastAsia="ru-RU"/>
        </w:rPr>
        <w:t xml:space="preserve">. </w:t>
      </w:r>
      <w:r>
        <w:rPr>
          <w:rFonts w:eastAsiaTheme="minorEastAsia"/>
          <w:sz w:val="28"/>
          <w:szCs w:val="28"/>
          <w:lang w:val="ru-RU" w:eastAsia="ru-RU"/>
        </w:rPr>
        <w:t xml:space="preserve">Остаётся учесть количество разбиений множества, состоящего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чисел на пары, равное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</m:t>
            </m:r>
            <w:proofErr w:type="gramStart"/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  <w:proofErr w:type="gramEnd"/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‼</m:t>
        </m:r>
      </m:oMath>
      <w:r>
        <w:rPr>
          <w:rFonts w:eastAsiaTheme="minorEastAsia"/>
          <w:sz w:val="28"/>
          <w:szCs w:val="28"/>
          <w:lang w:val="ru-RU"/>
        </w:rPr>
        <w:t xml:space="preserve"> </w:t>
      </w:r>
      <w:r w:rsidRPr="00F543AB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Таким образом, всего получаем</w:t>
      </w:r>
    </w:p>
    <w:p w:rsidR="00D85B29" w:rsidRPr="00241F8B" w:rsidRDefault="00846395" w:rsidP="00D85B29">
      <w:pPr>
        <w:pStyle w:val="MapleOutput"/>
        <w:rPr>
          <w:rFonts w:eastAsiaTheme="minorEastAsia"/>
          <w:i/>
          <w:sz w:val="28"/>
          <w:szCs w:val="28"/>
          <w:lang w:val="ru-RU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!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t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den>
              </m:f>
            </m:sup>
          </m:sSup>
        </m:oMath>
      </m:oMathPara>
    </w:p>
    <w:p w:rsidR="00D85B29" w:rsidRDefault="00D85B29" w:rsidP="00D85B29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наборов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t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ru-RU"/>
        </w:rPr>
        <w:t xml:space="preserve"> 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>
        <w:rPr>
          <w:rFonts w:eastAsiaTheme="minorEastAsia"/>
          <w:sz w:val="28"/>
          <w:szCs w:val="28"/>
          <w:lang w:val="ru-RU"/>
        </w:rPr>
        <w:t xml:space="preserve">, которые при возведении в квадрат образуют данный 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.</m:t>
        </m:r>
      </m:oMath>
      <w:r>
        <w:rPr>
          <w:rFonts w:eastAsiaTheme="minorEastAsia"/>
          <w:sz w:val="28"/>
          <w:szCs w:val="28"/>
          <w:lang w:val="ru-RU"/>
        </w:rPr>
        <w:t xml:space="preserve"> </w:t>
      </w:r>
    </w:p>
    <w:p w:rsidR="00D85B29" w:rsidRDefault="00D85B29" w:rsidP="00204ADF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Теперь рассмотрим 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+1 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+1</m:t>
        </m:r>
      </m:oMath>
      <w:r w:rsidRPr="00234362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При возведении в квадрат цикл нечётной длины сохраняется. Но конкретный цикл мог образоваться из цикла в два раза длиннее, который при возведении в квадрат </w:t>
      </w:r>
    </w:p>
    <w:p w:rsidR="00D85B29" w:rsidRPr="00D85B29" w:rsidRDefault="00D85B29" w:rsidP="00D85B29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распадается на два цикла, один из которых совпадает с исходным</w:t>
      </w:r>
      <w:r w:rsidRPr="007970AB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циклом. Пусть при некотором значении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1≤α≤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+1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ru-RU"/>
        </w:rPr>
        <w:t xml:space="preserve"> именно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 w:rsidRPr="007970AB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+1    </m:t>
        </m:r>
      </m:oMath>
      <w:r>
        <w:rPr>
          <w:rFonts w:eastAsiaTheme="minorEastAsia"/>
          <w:sz w:val="28"/>
          <w:szCs w:val="28"/>
          <w:lang w:val="ru-RU"/>
        </w:rPr>
        <w:t xml:space="preserve">образовалось после распада </w:t>
      </w:r>
      <m:oMath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>
        <w:rPr>
          <w:rFonts w:eastAsiaTheme="minorEastAsia"/>
          <w:sz w:val="28"/>
          <w:szCs w:val="28"/>
          <w:lang w:val="ru-RU"/>
        </w:rPr>
        <w:t xml:space="preserve"> 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+2</m:t>
        </m:r>
      </m:oMath>
      <w:r>
        <w:rPr>
          <w:rFonts w:eastAsiaTheme="minorEastAsia"/>
          <w:sz w:val="28"/>
          <w:szCs w:val="28"/>
          <w:lang w:val="ru-RU"/>
        </w:rPr>
        <w:t>. Аналогичным подсчётом получаем</w:t>
      </w:r>
      <w:r w:rsidRPr="000721C8">
        <w:rPr>
          <w:rFonts w:eastAsiaTheme="minorEastAsia"/>
          <w:sz w:val="28"/>
          <w:szCs w:val="28"/>
          <w:lang w:val="ru-RU"/>
        </w:rPr>
        <w:t xml:space="preserve"> </w:t>
      </w:r>
    </w:p>
    <w:p w:rsidR="00D85B29" w:rsidRPr="00D54DFF" w:rsidRDefault="00846395" w:rsidP="00D85B29">
      <w:pPr>
        <w:pStyle w:val="MapleOutput"/>
        <w:rPr>
          <w:rFonts w:eastAsiaTheme="minorEastAsia"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t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+1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2α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2α-1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!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t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α</m:t>
              </m:r>
            </m:sup>
          </m:sSup>
        </m:oMath>
      </m:oMathPara>
    </w:p>
    <w:p w:rsidR="00D85B29" w:rsidRPr="000721C8" w:rsidRDefault="00D85B29" w:rsidP="00D85B29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 w:rsidRPr="000721C8">
        <w:rPr>
          <w:rFonts w:eastAsiaTheme="minorEastAsia"/>
          <w:sz w:val="28"/>
          <w:szCs w:val="28"/>
          <w:lang w:val="ru-RU"/>
        </w:rPr>
        <w:t xml:space="preserve">- </w:t>
      </w:r>
      <w:r>
        <w:rPr>
          <w:rFonts w:eastAsiaTheme="minorEastAsia"/>
          <w:sz w:val="28"/>
          <w:szCs w:val="28"/>
          <w:lang w:val="ru-RU"/>
        </w:rPr>
        <w:t xml:space="preserve">количество наборов, состоящих из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 w:rsidRPr="007970AB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+2  </m:t>
        </m:r>
      </m:oMath>
      <w:r>
        <w:rPr>
          <w:rFonts w:eastAsiaTheme="minorEastAsia"/>
          <w:sz w:val="28"/>
          <w:szCs w:val="28"/>
          <w:lang w:val="ru-RU"/>
        </w:rPr>
        <w:t xml:space="preserve"> и</w:t>
      </w:r>
      <w:r w:rsidRPr="000721C8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+1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-2</m:t>
        </m:r>
        <m:r>
          <w:rPr>
            <w:rFonts w:ascii="Cambria Math" w:eastAsiaTheme="minorEastAsia" w:hAnsi="Cambria Math"/>
            <w:sz w:val="28"/>
            <w:szCs w:val="28"/>
          </w:rPr>
          <m:t>α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)</m:t>
        </m:r>
      </m:oMath>
      <w:r>
        <w:rPr>
          <w:rFonts w:eastAsiaTheme="minorEastAsia"/>
          <w:sz w:val="28"/>
          <w:szCs w:val="28"/>
          <w:lang w:val="ru-RU"/>
        </w:rPr>
        <w:t xml:space="preserve"> </w:t>
      </w:r>
      <w:r w:rsidRPr="000721C8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+1, </m:t>
        </m:r>
      </m:oMath>
      <w:r>
        <w:rPr>
          <w:rFonts w:eastAsiaTheme="minorEastAsia"/>
          <w:sz w:val="28"/>
          <w:szCs w:val="28"/>
          <w:lang w:val="ru-RU"/>
        </w:rPr>
        <w:t xml:space="preserve">которые при возведении в квадрат дают исходный 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+1 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+1.</m:t>
        </m:r>
      </m:oMath>
    </w:p>
    <w:p w:rsidR="00D85B29" w:rsidRDefault="00D85B29" w:rsidP="00204ADF">
      <w:pPr>
        <w:pStyle w:val="MapleOutput"/>
        <w:ind w:firstLine="708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В итоге получаем общее количество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N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q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 решений уравнения (1) </w:t>
      </w:r>
    </w:p>
    <w:p w:rsidR="0020450F" w:rsidRPr="0020450F" w:rsidRDefault="00846395" w:rsidP="0020450F">
      <w:pPr>
        <w:pStyle w:val="MapleOutput"/>
        <w:jc w:val="right"/>
        <w:rPr>
          <w:rFonts w:eastAsiaTheme="minorEastAsia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N</m:t>
              </m:r>
            </m:e>
            <m:sub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,…,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q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ru-RU" w:eastAsia="ru-RU"/>
            </w:rPr>
            <m:t>=</m:t>
          </m:r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t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ru-RU" w:eastAsia="ru-RU"/>
                </w:rPr>
                <m:t>≥0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!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 xml:space="preserve">× </m:t>
              </m:r>
            </m:e>
          </m:nary>
        </m:oMath>
      </m:oMathPara>
    </w:p>
    <w:p w:rsidR="006956CA" w:rsidRPr="0020450F" w:rsidRDefault="00D85B29" w:rsidP="0020450F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×</m:t>
        </m:r>
        <m:nary>
          <m:naryPr>
            <m:chr m:val="∏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≥0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 w:eastAsia="ru-RU"/>
                      </w:rPr>
                      <m:t>α=1</m:t>
                    </m:r>
                  </m:sub>
                  <m: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ru-RU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t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+1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+1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2α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2α-1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‼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α</m:t>
                        </m:r>
                      </m:sup>
                    </m:sSup>
                  </m:e>
                </m:nary>
              </m:e>
            </m:d>
          </m:e>
        </m:nary>
      </m:oMath>
      <w:r w:rsidR="0020450F"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(2)</w:t>
      </w:r>
    </w:p>
    <w:p w:rsidR="00204ADF" w:rsidRDefault="00204ADF" w:rsidP="00D85B29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4608E6" w:rsidRPr="002A63E6" w:rsidRDefault="002F3A67" w:rsidP="00D85B29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F3A67">
        <w:rPr>
          <w:rFonts w:eastAsiaTheme="minorEastAsia"/>
          <w:noProof/>
          <w:sz w:val="28"/>
          <w:szCs w:val="28"/>
          <w:lang w:val="ru-RU" w:eastAsia="ru-RU"/>
        </w:rPr>
        <w:t xml:space="preserve">1) </w:t>
      </w:r>
      <w:r w:rsidR="004608E6">
        <w:rPr>
          <w:rFonts w:eastAsiaTheme="minorEastAsia"/>
          <w:noProof/>
          <w:sz w:val="28"/>
          <w:szCs w:val="28"/>
          <w:lang w:val="ru-RU" w:eastAsia="ru-RU"/>
        </w:rPr>
        <w:t xml:space="preserve">Пусть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n≡4 mod 6,   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≥10. </m:t>
        </m:r>
      </m:oMath>
      <w:r w:rsidR="004608E6" w:rsidRPr="004608E6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proofErr w:type="gramStart"/>
      <w:r w:rsidR="004608E6">
        <w:rPr>
          <w:rFonts w:eastAsiaTheme="minorEastAsia"/>
          <w:noProof/>
          <w:sz w:val="28"/>
          <w:szCs w:val="28"/>
          <w:lang w:val="ru-RU" w:eastAsia="ru-RU"/>
        </w:rPr>
        <w:t>Рассмотрим уравнение (1)</w:t>
      </w:r>
      <w:r w:rsidR="00DD1822">
        <w:rPr>
          <w:rFonts w:eastAsiaTheme="minorEastAsia"/>
          <w:noProof/>
          <w:sz w:val="28"/>
          <w:szCs w:val="28"/>
          <w:lang w:val="ru-RU" w:eastAsia="ru-RU"/>
        </w:rPr>
        <w:t>,</w:t>
      </w:r>
      <w:r w:rsidR="00073139">
        <w:rPr>
          <w:rFonts w:eastAsiaTheme="minorEastAsia"/>
          <w:noProof/>
          <w:sz w:val="28"/>
          <w:szCs w:val="28"/>
          <w:lang w:val="ru-RU" w:eastAsia="ru-RU"/>
        </w:rPr>
        <w:t xml:space="preserve"> где в правой части стоит перест</w:t>
      </w:r>
      <w:r>
        <w:rPr>
          <w:rFonts w:eastAsiaTheme="minorEastAsia"/>
          <w:noProof/>
          <w:sz w:val="28"/>
          <w:szCs w:val="28"/>
          <w:lang w:val="ru-RU" w:eastAsia="ru-RU"/>
        </w:rPr>
        <w:t>а</w:t>
      </w:r>
      <w:r w:rsidR="00073139">
        <w:rPr>
          <w:rFonts w:eastAsiaTheme="minorEastAsia"/>
          <w:noProof/>
          <w:sz w:val="28"/>
          <w:szCs w:val="28"/>
          <w:lang w:val="ru-RU" w:eastAsia="ru-RU"/>
        </w:rPr>
        <w:t xml:space="preserve">новка с тремя циклами </w:t>
      </w:r>
      <w:r w:rsidR="00204ADF">
        <w:rPr>
          <w:rFonts w:eastAsiaTheme="minorEastAsia"/>
          <w:noProof/>
          <w:sz w:val="28"/>
          <w:szCs w:val="28"/>
          <w:lang w:val="ru-RU" w:eastAsia="ru-RU"/>
        </w:rPr>
        <w:t xml:space="preserve">нечётной </w:t>
      </w:r>
      <w:r w:rsidR="00073139">
        <w:rPr>
          <w:rFonts w:eastAsiaTheme="minorEastAsia"/>
          <w:noProof/>
          <w:sz w:val="28"/>
          <w:szCs w:val="28"/>
          <w:lang w:val="ru-RU" w:eastAsia="ru-RU"/>
        </w:rPr>
        <w:t>длины</w:t>
      </w:r>
      <w:r w:rsidR="00204ADF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7313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n-1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</m:oMath>
      <w:r w:rsidR="00073139" w:rsidRPr="0007313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73139">
        <w:rPr>
          <w:rFonts w:eastAsiaTheme="minorEastAsia"/>
          <w:noProof/>
          <w:sz w:val="28"/>
          <w:szCs w:val="28"/>
          <w:lang w:val="ru-RU" w:eastAsia="ru-RU"/>
        </w:rPr>
        <w:t>и одним циклом длины 1, например, такая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7313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1,…,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n+2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2n-2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,…,n-1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Тогда </w:t>
      </w:r>
      <w:r w:rsidR="00846395">
        <w:rPr>
          <w:rFonts w:eastAsiaTheme="minorEastAsia"/>
          <w:noProof/>
          <w:sz w:val="28"/>
          <w:szCs w:val="28"/>
          <w:lang w:val="ru-RU" w:eastAsia="ru-RU"/>
        </w:rPr>
        <w:t xml:space="preserve">из формулы (2) следует, что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количество решений </w:t>
      </w:r>
      <w:r w:rsidR="002A63E6">
        <w:rPr>
          <w:rFonts w:eastAsiaTheme="minorEastAsia"/>
          <w:noProof/>
          <w:sz w:val="28"/>
          <w:szCs w:val="28"/>
          <w:lang w:val="ru-RU" w:eastAsia="ru-RU"/>
        </w:rPr>
        <w:t xml:space="preserve">уравнения (1)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sub>
        </m:sSub>
      </m:oMath>
      <w:r w:rsidR="002A63E6" w:rsidRPr="002A63E6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равно</w:t>
      </w:r>
      <w:r w:rsidRPr="002F3A67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w:lastRenderedPageBreak/>
          <m:t>1+3∙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n-1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.</m:t>
        </m:r>
      </m:oMath>
      <w:r w:rsidR="002A63E6">
        <w:rPr>
          <w:rFonts w:eastAsiaTheme="minorEastAsia"/>
          <w:noProof/>
          <w:sz w:val="28"/>
          <w:szCs w:val="28"/>
          <w:lang w:val="ru-RU" w:eastAsia="ru-RU"/>
        </w:rPr>
        <w:t xml:space="preserve">  Этот пример, в частности, показывает что количество решений уравнения</w:t>
      </w:r>
      <w:proofErr w:type="gramEnd"/>
      <w:r w:rsidR="002A63E6">
        <w:rPr>
          <w:rFonts w:eastAsiaTheme="minorEastAsia"/>
          <w:noProof/>
          <w:sz w:val="28"/>
          <w:szCs w:val="28"/>
          <w:lang w:val="ru-RU" w:eastAsia="ru-RU"/>
        </w:rPr>
        <w:t xml:space="preserve"> (1) может быть как угодно большим.</w:t>
      </w:r>
    </w:p>
    <w:p w:rsidR="002F3A67" w:rsidRDefault="002A63E6" w:rsidP="002A63E6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А в</w:t>
      </w:r>
      <w:r w:rsidR="002F3A67">
        <w:rPr>
          <w:rFonts w:eastAsiaTheme="minorEastAsia"/>
          <w:noProof/>
          <w:sz w:val="28"/>
          <w:szCs w:val="28"/>
          <w:lang w:val="ru-RU" w:eastAsia="ru-RU"/>
        </w:rPr>
        <w:t xml:space="preserve"> нашем случае, уравнение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</m:oMath>
      <w:r w:rsidR="00D26FB0">
        <w:rPr>
          <w:rFonts w:eastAsiaTheme="minorEastAsia"/>
          <w:noProof/>
          <w:sz w:val="28"/>
          <w:szCs w:val="28"/>
          <w:lang w:val="ru-RU" w:eastAsia="ru-RU"/>
        </w:rPr>
        <w:t xml:space="preserve">, где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</m:oMath>
      <w:r w:rsidR="00D26FB0">
        <w:rPr>
          <w:rFonts w:eastAsiaTheme="minorEastAsia"/>
          <w:noProof/>
          <w:sz w:val="28"/>
          <w:szCs w:val="28"/>
          <w:lang w:val="ru-RU" w:eastAsia="ru-RU"/>
        </w:rPr>
        <w:t xml:space="preserve"> - перестановка с тремя циклами длины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673</m:t>
        </m:r>
      </m:oMath>
      <w:r w:rsidR="00D26FB0" w:rsidRPr="0007313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D26FB0">
        <w:rPr>
          <w:rFonts w:eastAsiaTheme="minorEastAsia"/>
          <w:noProof/>
          <w:sz w:val="28"/>
          <w:szCs w:val="28"/>
          <w:lang w:val="ru-RU" w:eastAsia="ru-RU"/>
        </w:rPr>
        <w:t xml:space="preserve"> и одним циклом длины 1, имеет ровно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2020</m:t>
        </m:r>
      </m:oMath>
      <w:r w:rsidR="00D26FB0">
        <w:rPr>
          <w:rFonts w:eastAsiaTheme="minorEastAsia"/>
          <w:noProof/>
          <w:sz w:val="28"/>
          <w:szCs w:val="28"/>
          <w:lang w:val="ru-RU" w:eastAsia="ru-RU"/>
        </w:rPr>
        <w:t xml:space="preserve"> решений.</w:t>
      </w:r>
    </w:p>
    <w:p w:rsidR="00A0535B" w:rsidRDefault="00A0535B" w:rsidP="00D85B29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281C78" w:rsidRDefault="00281C78" w:rsidP="00281C78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2</w:t>
      </w:r>
      <w:r w:rsidRPr="002F3A67">
        <w:rPr>
          <w:rFonts w:eastAsiaTheme="minorEastAsia"/>
          <w:noProof/>
          <w:sz w:val="28"/>
          <w:szCs w:val="28"/>
          <w:lang w:val="ru-RU" w:eastAsia="ru-RU"/>
        </w:rPr>
        <w:t xml:space="preserve">)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Пусть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n=12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+24m+10,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m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≥1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. </m:t>
        </m:r>
      </m:oMath>
      <w:r w:rsidRPr="004608E6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Рассмотрим уравнение (1), где в правой части стоит перестановка с </w:t>
      </w:r>
      <w:r w:rsidR="0020450F">
        <w:rPr>
          <w:rFonts w:eastAsiaTheme="minorEastAsia"/>
          <w:noProof/>
          <w:sz w:val="28"/>
          <w:szCs w:val="28"/>
          <w:lang w:val="ru-RU" w:eastAsia="ru-RU"/>
        </w:rPr>
        <w:t>четырмя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циклами длины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2m+1</m:t>
        </m:r>
      </m:oMath>
      <w:r w:rsidR="00846395">
        <w:rPr>
          <w:rFonts w:eastAsiaTheme="minorEastAsia"/>
          <w:noProof/>
          <w:sz w:val="28"/>
          <w:szCs w:val="28"/>
          <w:lang w:val="uk-UA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одним циклом длины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12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+14m+3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20450F">
        <w:rPr>
          <w:rFonts w:eastAsiaTheme="minorEastAsia"/>
          <w:noProof/>
          <w:sz w:val="28"/>
          <w:szCs w:val="28"/>
          <w:lang w:val="ru-RU" w:eastAsia="ru-RU"/>
        </w:rPr>
        <w:t xml:space="preserve">и одним циклом длины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2m+3</m:t>
        </m:r>
      </m:oMath>
      <w:r w:rsidR="0020450F"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Тогда </w:t>
      </w:r>
      <w:r w:rsidR="0020450F">
        <w:rPr>
          <w:rFonts w:eastAsiaTheme="minorEastAsia"/>
          <w:noProof/>
          <w:sz w:val="28"/>
          <w:szCs w:val="28"/>
          <w:lang w:val="ru-RU" w:eastAsia="ru-RU"/>
        </w:rPr>
        <w:t xml:space="preserve">согласно (2) </w:t>
      </w:r>
      <w:r>
        <w:rPr>
          <w:rFonts w:eastAsiaTheme="minorEastAsia"/>
          <w:noProof/>
          <w:sz w:val="28"/>
          <w:szCs w:val="28"/>
          <w:lang w:val="ru-RU" w:eastAsia="ru-RU"/>
        </w:rPr>
        <w:t>количество решений равно</w:t>
      </w:r>
      <w:r w:rsidRPr="002F3A67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1+6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2m+1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2m+1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n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2A63E6" w:rsidRPr="002757D3" w:rsidRDefault="002A63E6" w:rsidP="002A63E6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Аналогично можно рассмотреть и перестановки с большим количеством кратных циклов.</w:t>
      </w:r>
    </w:p>
    <w:p w:rsidR="002757D3" w:rsidRPr="0020450F" w:rsidRDefault="002757D3" w:rsidP="002757D3">
      <w:pPr>
        <w:pStyle w:val="MapleOutput"/>
        <w:jc w:val="left"/>
        <w:rPr>
          <w:rFonts w:eastAsiaTheme="minorEastAsia"/>
          <w:sz w:val="28"/>
          <w:szCs w:val="28"/>
          <w:lang w:val="ru-RU" w:eastAsia="ru-RU"/>
        </w:rPr>
      </w:pPr>
      <w:r w:rsidRPr="002757D3">
        <w:rPr>
          <w:rFonts w:eastAsiaTheme="minorEastAsia"/>
          <w:noProof/>
          <w:sz w:val="28"/>
          <w:szCs w:val="28"/>
          <w:lang w:val="ru-RU" w:eastAsia="ru-RU"/>
        </w:rPr>
        <w:t xml:space="preserve">3) </w:t>
      </w:r>
      <w:r>
        <w:rPr>
          <w:rFonts w:eastAsiaTheme="minorEastAsia"/>
          <w:noProof/>
          <w:sz w:val="28"/>
          <w:szCs w:val="28"/>
          <w:lang w:val="ru-RU" w:eastAsia="ru-RU"/>
        </w:rPr>
        <w:t>В общем случ</w:t>
      </w:r>
      <w:r w:rsidR="00A0535B">
        <w:rPr>
          <w:rFonts w:eastAsiaTheme="minorEastAsia"/>
          <w:noProof/>
          <w:sz w:val="28"/>
          <w:szCs w:val="28"/>
          <w:lang w:val="ru-RU" w:eastAsia="ru-RU"/>
        </w:rPr>
        <w:t>а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е, пусть теперь для некоторых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t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1,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t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T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+1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≥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1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 xml:space="preserve"> 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и чётных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≥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w:br/>
        </m:r>
      </m:oMath>
      <m:oMathPara>
        <m:oMath>
          <m:r>
            <w:rPr>
              <w:rFonts w:ascii="Cambria Math" w:eastAsiaTheme="minorEastAsia" w:hAnsi="Cambria Math"/>
              <w:sz w:val="28"/>
              <w:szCs w:val="28"/>
              <w:lang w:eastAsia="ru-RU"/>
            </w:rPr>
            <m:t>n</m:t>
          </m:r>
          <m:r>
            <w:rPr>
              <w:rFonts w:ascii="Cambria Math" w:eastAsiaTheme="minorEastAsia" w:hAnsi="Cambria Math"/>
              <w:sz w:val="28"/>
              <w:szCs w:val="28"/>
              <w:lang w:val="ru-RU" w:eastAsia="ru-RU"/>
            </w:rPr>
            <m:t>=</m:t>
          </m:r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t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ru-RU" w:eastAsia="ru-RU"/>
                </w:rPr>
                <m:t>≥0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!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 xml:space="preserve">× </m:t>
              </m:r>
            </m:e>
          </m:nary>
        </m:oMath>
      </m:oMathPara>
    </w:p>
    <w:p w:rsidR="002757D3" w:rsidRPr="002757D3" w:rsidRDefault="002757D3" w:rsidP="001E6CFA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×</m:t>
        </m:r>
        <m:nary>
          <m:naryPr>
            <m:chr m:val="∏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≥0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 w:eastAsia="ru-RU"/>
                      </w:rPr>
                      <m:t>α=1</m:t>
                    </m:r>
                  </m:sub>
                  <m: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ru-RU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t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u-RU" w:eastAsia="ru-RU"/>
                                  </w:rPr>
                                  <m:t>+1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+1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2α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2α-1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‼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α</m:t>
                        </m:r>
                      </m:sup>
                    </m:sSup>
                  </m:e>
                </m:nary>
              </m:e>
            </m:d>
          </m:e>
        </m:nary>
      </m:oMath>
      <w:r w:rsidR="001E6CFA">
        <w:rPr>
          <w:rFonts w:eastAsiaTheme="minorEastAsia"/>
          <w:noProof/>
          <w:sz w:val="28"/>
          <w:szCs w:val="28"/>
          <w:lang w:val="ru-RU" w:eastAsia="ru-RU"/>
        </w:rPr>
        <w:t xml:space="preserve">                   (3)</w:t>
      </w:r>
    </w:p>
    <w:p w:rsidR="006364A1" w:rsidRDefault="009A1AA8" w:rsidP="00BF57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proofErr w:type="gramStart"/>
      <w:r>
        <w:rPr>
          <w:rFonts w:eastAsiaTheme="minorEastAsia"/>
          <w:noProof/>
          <w:sz w:val="28"/>
          <w:szCs w:val="28"/>
          <w:lang w:val="ru-RU" w:eastAsia="ru-RU"/>
        </w:rPr>
        <w:t>Пусть</w:t>
      </w:r>
      <w:r w:rsidR="006364A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n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&gt;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(2</m:t>
            </m:r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+1)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+1</m:t>
            </m:r>
          </m:sub>
        </m:sSub>
      </m:oMath>
      <w:r w:rsidR="00300958">
        <w:rPr>
          <w:rFonts w:eastAsiaTheme="minorEastAsia"/>
          <w:noProof/>
          <w:sz w:val="28"/>
          <w:szCs w:val="28"/>
          <w:lang w:val="ru-RU"/>
        </w:rPr>
        <w:t>. Д</w:t>
      </w:r>
      <w:r w:rsidR="006364A1">
        <w:rPr>
          <w:rFonts w:eastAsiaTheme="minorEastAsia"/>
          <w:noProof/>
          <w:sz w:val="28"/>
          <w:szCs w:val="28"/>
          <w:lang w:val="ru-RU"/>
        </w:rPr>
        <w:t>о</w:t>
      </w:r>
      <w:r w:rsidR="00300958">
        <w:rPr>
          <w:rFonts w:eastAsiaTheme="minorEastAsia"/>
          <w:noProof/>
          <w:sz w:val="28"/>
          <w:szCs w:val="28"/>
          <w:lang w:val="ru-RU"/>
        </w:rPr>
        <w:t>п</w:t>
      </w:r>
      <w:r w:rsidR="006364A1">
        <w:rPr>
          <w:rFonts w:eastAsiaTheme="minorEastAsia"/>
          <w:noProof/>
          <w:sz w:val="28"/>
          <w:szCs w:val="28"/>
          <w:lang w:val="ru-RU"/>
        </w:rPr>
        <w:t>олни</w:t>
      </w:r>
      <w:r w:rsidR="00300958">
        <w:rPr>
          <w:rFonts w:eastAsiaTheme="minorEastAsia"/>
          <w:noProof/>
          <w:sz w:val="28"/>
          <w:szCs w:val="28"/>
          <w:lang w:val="ru-RU"/>
        </w:rPr>
        <w:t>м</w:t>
      </w:r>
      <w:r w:rsidR="006364A1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="00300958">
        <w:rPr>
          <w:rFonts w:eastAsiaTheme="minorEastAsia"/>
          <w:noProof/>
          <w:sz w:val="28"/>
          <w:szCs w:val="28"/>
          <w:lang w:val="ru-RU"/>
        </w:rPr>
        <w:t xml:space="preserve">одним или </w:t>
      </w:r>
      <w:r w:rsidR="006364A1">
        <w:rPr>
          <w:rFonts w:eastAsiaTheme="minorEastAsia"/>
          <w:noProof/>
          <w:sz w:val="28"/>
          <w:szCs w:val="28"/>
          <w:lang w:val="ru-RU"/>
        </w:rPr>
        <w:t>несколькими различными нечётными слагаемыми</w:t>
      </w:r>
      <w:r w:rsidR="006364A1" w:rsidRPr="006364A1">
        <w:rPr>
          <w:rFonts w:eastAsiaTheme="minorEastAsia"/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+1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&gt;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 w:rsidR="006364A1" w:rsidRPr="006364A1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="006364A1">
        <w:rPr>
          <w:rFonts w:eastAsiaTheme="minorEastAsia"/>
          <w:noProof/>
          <w:sz w:val="28"/>
          <w:szCs w:val="28"/>
          <w:lang w:val="ru-RU"/>
        </w:rPr>
        <w:t xml:space="preserve">так, чтобы выполнялось равенство 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n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(2</m:t>
            </m:r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+1)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+1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&gt;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+1</m:t>
                </m:r>
              </m:sub>
            </m:sSub>
          </m:e>
        </m:nary>
      </m:oMath>
      <w:r w:rsidR="00300958">
        <w:rPr>
          <w:rFonts w:eastAsiaTheme="minorEastAsia"/>
          <w:noProof/>
          <w:sz w:val="28"/>
          <w:szCs w:val="28"/>
          <w:lang w:val="ru-RU"/>
        </w:rPr>
        <w:t>. Тогда</w:t>
      </w:r>
      <w:r w:rsidR="006364A1">
        <w:rPr>
          <w:rFonts w:eastAsiaTheme="minorEastAsia"/>
          <w:noProof/>
          <w:sz w:val="28"/>
          <w:szCs w:val="28"/>
          <w:lang w:val="ru-RU"/>
        </w:rPr>
        <w:t xml:space="preserve"> уравнение (1) с</w:t>
      </w:r>
      <w:r w:rsidR="00300958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="006364A1">
        <w:rPr>
          <w:rFonts w:eastAsiaTheme="minorEastAsia"/>
          <w:noProof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a</m:t>
        </m:r>
      </m:oMath>
      <w:r w:rsidR="006364A1">
        <w:rPr>
          <w:rFonts w:eastAsiaTheme="minorEastAsia"/>
          <w:noProof/>
          <w:sz w:val="28"/>
          <w:szCs w:val="28"/>
          <w:lang w:val="ru-RU"/>
        </w:rPr>
        <w:t xml:space="preserve">  с данным набором циклов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sub>
            </m:sSub>
          </m:e>
        </m:d>
      </m:oMath>
      <w:r w:rsidR="006364A1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="00BF573E">
        <w:rPr>
          <w:rFonts w:eastAsiaTheme="minorEastAsia"/>
          <w:noProof/>
          <w:sz w:val="28"/>
          <w:szCs w:val="28"/>
          <w:lang w:val="ru-RU"/>
        </w:rPr>
        <w:t>будет иметь</w:t>
      </w:r>
      <w:r w:rsidR="006364A1">
        <w:rPr>
          <w:rFonts w:eastAsiaTheme="minorEastAsia"/>
          <w:noProof/>
          <w:sz w:val="28"/>
          <w:szCs w:val="28"/>
          <w:lang w:val="ru-RU"/>
        </w:rPr>
        <w:t xml:space="preserve"> ровно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n</m:t>
        </m:r>
      </m:oMath>
      <w:r w:rsidR="006364A1">
        <w:rPr>
          <w:rFonts w:eastAsiaTheme="minorEastAsia"/>
          <w:noProof/>
          <w:sz w:val="28"/>
          <w:szCs w:val="28"/>
          <w:lang w:val="ru-RU" w:eastAsia="ru-RU"/>
        </w:rPr>
        <w:t xml:space="preserve"> решений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sub>
        </m:sSub>
      </m:oMath>
      <w:r w:rsidR="006364A1" w:rsidRPr="006364A1">
        <w:rPr>
          <w:rFonts w:eastAsiaTheme="minorEastAsia"/>
          <w:noProof/>
          <w:sz w:val="28"/>
          <w:szCs w:val="28"/>
          <w:lang w:val="ru-RU" w:eastAsia="ru-RU"/>
        </w:rPr>
        <w:t>.</w:t>
      </w:r>
      <w:r w:rsidR="001E6CFA">
        <w:rPr>
          <w:rFonts w:eastAsiaTheme="minorEastAsia"/>
          <w:noProof/>
          <w:sz w:val="28"/>
          <w:szCs w:val="28"/>
          <w:lang w:val="ru-RU" w:eastAsia="ru-RU"/>
        </w:rPr>
        <w:t xml:space="preserve"> Так что множество всех значений  таких, что уравнение (1) имеет ровно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</m:oMath>
      <w:r w:rsidR="001E6CFA">
        <w:rPr>
          <w:rFonts w:eastAsiaTheme="minorEastAsia"/>
          <w:noProof/>
          <w:sz w:val="28"/>
          <w:szCs w:val="28"/>
          <w:lang w:val="ru-RU" w:eastAsia="ru-RU"/>
        </w:rPr>
        <w:t xml:space="preserve"> решений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</m:oMath>
      <w:r w:rsidR="001E6CFA">
        <w:rPr>
          <w:rFonts w:eastAsiaTheme="minorEastAsia"/>
          <w:noProof/>
          <w:sz w:val="28"/>
          <w:szCs w:val="28"/>
          <w:lang w:val="ru-RU" w:eastAsia="ru-RU"/>
        </w:rPr>
        <w:t xml:space="preserve"> описывается множеством значений  (3).</w:t>
      </w:r>
      <w:proofErr w:type="gramEnd"/>
    </w:p>
    <w:p w:rsidR="001E6CFA" w:rsidRPr="001E6CFA" w:rsidRDefault="001E6CFA" w:rsidP="00BF57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A0535B" w:rsidRPr="009A1AA8" w:rsidRDefault="00A0535B" w:rsidP="00BF57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На примере покажем как работает такая конструкция. </w:t>
      </w:r>
      <w:proofErr w:type="gramStart"/>
      <w:r>
        <w:rPr>
          <w:rFonts w:eastAsiaTheme="minorEastAsia"/>
          <w:noProof/>
          <w:sz w:val="28"/>
          <w:szCs w:val="28"/>
          <w:lang w:val="ru-RU" w:eastAsia="ru-RU"/>
        </w:rPr>
        <w:t xml:space="preserve">Если взять три цикла длины 67, то получим 202 решения, порождённых этими циклами, добавим 4 цикла длины 1, получим 10 решений, порождённых этими циклами, добавляем цикл длины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2020-3∙67-4∙1=1815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и получаем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202∙10=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w:lastRenderedPageBreak/>
          <m:t>2020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решений урвнения (1) в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2020</m:t>
            </m:r>
          </m:sub>
        </m:sSub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  <w:r w:rsidR="009A1AA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9A1AA8" w:rsidRPr="009A1AA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9A1AA8">
        <w:rPr>
          <w:rFonts w:eastAsiaTheme="minorEastAsia"/>
          <w:noProof/>
          <w:sz w:val="28"/>
          <w:szCs w:val="28"/>
          <w:lang w:val="ru-RU" w:eastAsia="ru-RU"/>
        </w:rPr>
        <w:t xml:space="preserve">Получили ещё одно урвнение (1) с другой цикловой структурой перестановки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</m:t>
        </m:r>
      </m:oMath>
      <w:r w:rsidR="009A1AA8">
        <w:rPr>
          <w:rFonts w:eastAsiaTheme="minorEastAsia"/>
          <w:noProof/>
          <w:sz w:val="28"/>
          <w:szCs w:val="28"/>
          <w:lang w:val="ru-RU" w:eastAsia="ru-RU"/>
        </w:rPr>
        <w:t xml:space="preserve">, имеющее ровно 2020 решений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2020</m:t>
            </m:r>
          </m:sub>
        </m:sSub>
      </m:oMath>
      <w:r w:rsidR="009A1AA8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r w:rsidR="009A1AA8" w:rsidRPr="009A1AA8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proofErr w:type="gramEnd"/>
    </w:p>
    <w:p w:rsidR="009A1AA8" w:rsidRDefault="009A1AA8" w:rsidP="00BF57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A0535B" w:rsidRPr="006364A1" w:rsidRDefault="00A0535B" w:rsidP="009A1AA8">
      <w:pPr>
        <w:pStyle w:val="MapleOutput"/>
        <w:ind w:firstLine="708"/>
        <w:jc w:val="both"/>
        <w:rPr>
          <w:rFonts w:eastAsiaTheme="minorEastAsia"/>
          <w:i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Заметим, что такая конструкция пройдёт и при произвольном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k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≥2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в показателе уравнения (1).</w:t>
      </w:r>
    </w:p>
    <w:p w:rsidR="002F3A67" w:rsidRPr="002F3A67" w:rsidRDefault="002F3A67" w:rsidP="00D85B29">
      <w:pPr>
        <w:pStyle w:val="MapleOutput"/>
        <w:jc w:val="both"/>
        <w:rPr>
          <w:rFonts w:eastAsiaTheme="minorEastAsia"/>
          <w:i/>
          <w:noProof/>
          <w:sz w:val="28"/>
          <w:szCs w:val="28"/>
          <w:lang w:val="ru-RU" w:eastAsia="ru-RU"/>
        </w:rPr>
      </w:pPr>
    </w:p>
    <w:sectPr w:rsidR="002F3A67" w:rsidRPr="002F3A67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1920"/>
    <w:multiLevelType w:val="hybridMultilevel"/>
    <w:tmpl w:val="8AEE34AA"/>
    <w:lvl w:ilvl="0" w:tplc="29503E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C3D85"/>
    <w:multiLevelType w:val="hybridMultilevel"/>
    <w:tmpl w:val="DCC03EE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5617E"/>
    <w:multiLevelType w:val="hybridMultilevel"/>
    <w:tmpl w:val="95100B12"/>
    <w:lvl w:ilvl="0" w:tplc="00FC2E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10520E"/>
    <w:multiLevelType w:val="hybridMultilevel"/>
    <w:tmpl w:val="0FD49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13"/>
  </w:num>
  <w:num w:numId="7">
    <w:abstractNumId w:val="3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14"/>
  </w:num>
  <w:num w:numId="14">
    <w:abstractNumId w:val="2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6B2D"/>
    <w:rsid w:val="00007274"/>
    <w:rsid w:val="00017125"/>
    <w:rsid w:val="00023559"/>
    <w:rsid w:val="00035187"/>
    <w:rsid w:val="00040682"/>
    <w:rsid w:val="00045E20"/>
    <w:rsid w:val="000544EB"/>
    <w:rsid w:val="00056A8A"/>
    <w:rsid w:val="000608A2"/>
    <w:rsid w:val="00064B38"/>
    <w:rsid w:val="00066D0E"/>
    <w:rsid w:val="000721C8"/>
    <w:rsid w:val="00073139"/>
    <w:rsid w:val="00076408"/>
    <w:rsid w:val="00086C6A"/>
    <w:rsid w:val="00091D8F"/>
    <w:rsid w:val="000A01C0"/>
    <w:rsid w:val="000A0943"/>
    <w:rsid w:val="000A65CE"/>
    <w:rsid w:val="000B1A2F"/>
    <w:rsid w:val="000C2A01"/>
    <w:rsid w:val="000F172B"/>
    <w:rsid w:val="000F4660"/>
    <w:rsid w:val="000F4FAE"/>
    <w:rsid w:val="001011FD"/>
    <w:rsid w:val="00117C1B"/>
    <w:rsid w:val="001229E8"/>
    <w:rsid w:val="00142F51"/>
    <w:rsid w:val="001506BA"/>
    <w:rsid w:val="00165E9E"/>
    <w:rsid w:val="00166AAC"/>
    <w:rsid w:val="00173BE6"/>
    <w:rsid w:val="001809AE"/>
    <w:rsid w:val="00193321"/>
    <w:rsid w:val="001A4B77"/>
    <w:rsid w:val="001A559D"/>
    <w:rsid w:val="001B352B"/>
    <w:rsid w:val="001C5EC3"/>
    <w:rsid w:val="001D0506"/>
    <w:rsid w:val="001D2E99"/>
    <w:rsid w:val="001D4FB8"/>
    <w:rsid w:val="001E605A"/>
    <w:rsid w:val="001E6CFA"/>
    <w:rsid w:val="001F0ACB"/>
    <w:rsid w:val="001F1955"/>
    <w:rsid w:val="001F4A8B"/>
    <w:rsid w:val="001F4BDA"/>
    <w:rsid w:val="001F6ABC"/>
    <w:rsid w:val="002007D4"/>
    <w:rsid w:val="002013B0"/>
    <w:rsid w:val="0020450F"/>
    <w:rsid w:val="00204ADF"/>
    <w:rsid w:val="002149B0"/>
    <w:rsid w:val="00222FD1"/>
    <w:rsid w:val="00223E2B"/>
    <w:rsid w:val="00230DA6"/>
    <w:rsid w:val="00231DB6"/>
    <w:rsid w:val="00232FB2"/>
    <w:rsid w:val="00234362"/>
    <w:rsid w:val="00241F8B"/>
    <w:rsid w:val="00251D74"/>
    <w:rsid w:val="00251F5E"/>
    <w:rsid w:val="0026009A"/>
    <w:rsid w:val="002647F0"/>
    <w:rsid w:val="0027134F"/>
    <w:rsid w:val="00273E55"/>
    <w:rsid w:val="002757D3"/>
    <w:rsid w:val="00281C78"/>
    <w:rsid w:val="0029117B"/>
    <w:rsid w:val="00294F86"/>
    <w:rsid w:val="002A3B4A"/>
    <w:rsid w:val="002A63E6"/>
    <w:rsid w:val="002A6CB3"/>
    <w:rsid w:val="002A77E8"/>
    <w:rsid w:val="002B2576"/>
    <w:rsid w:val="002B62AD"/>
    <w:rsid w:val="002C15E7"/>
    <w:rsid w:val="002C2637"/>
    <w:rsid w:val="002C45AD"/>
    <w:rsid w:val="002C5B9A"/>
    <w:rsid w:val="002C7175"/>
    <w:rsid w:val="002C74CB"/>
    <w:rsid w:val="002D09B6"/>
    <w:rsid w:val="002D0D50"/>
    <w:rsid w:val="002F1F33"/>
    <w:rsid w:val="002F3A67"/>
    <w:rsid w:val="00300958"/>
    <w:rsid w:val="00307D03"/>
    <w:rsid w:val="003120BD"/>
    <w:rsid w:val="00312DFA"/>
    <w:rsid w:val="00321DF6"/>
    <w:rsid w:val="00333669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2286"/>
    <w:rsid w:val="00383954"/>
    <w:rsid w:val="00384750"/>
    <w:rsid w:val="00394601"/>
    <w:rsid w:val="003954DC"/>
    <w:rsid w:val="003A3108"/>
    <w:rsid w:val="003A33BD"/>
    <w:rsid w:val="003A4A5F"/>
    <w:rsid w:val="003A5F75"/>
    <w:rsid w:val="003A73B1"/>
    <w:rsid w:val="003B047C"/>
    <w:rsid w:val="003C2AD9"/>
    <w:rsid w:val="003C52FB"/>
    <w:rsid w:val="003C6C91"/>
    <w:rsid w:val="003D073F"/>
    <w:rsid w:val="003D1BD7"/>
    <w:rsid w:val="003D43D5"/>
    <w:rsid w:val="003E0286"/>
    <w:rsid w:val="003E1501"/>
    <w:rsid w:val="003E4431"/>
    <w:rsid w:val="003F136D"/>
    <w:rsid w:val="003F6C06"/>
    <w:rsid w:val="003F7221"/>
    <w:rsid w:val="00401559"/>
    <w:rsid w:val="00412836"/>
    <w:rsid w:val="00412EC1"/>
    <w:rsid w:val="0043101E"/>
    <w:rsid w:val="004343ED"/>
    <w:rsid w:val="00454195"/>
    <w:rsid w:val="00455B6B"/>
    <w:rsid w:val="004608E6"/>
    <w:rsid w:val="00462B6A"/>
    <w:rsid w:val="004728D2"/>
    <w:rsid w:val="00474FB9"/>
    <w:rsid w:val="00480BBD"/>
    <w:rsid w:val="00486741"/>
    <w:rsid w:val="00491811"/>
    <w:rsid w:val="004A6628"/>
    <w:rsid w:val="004A68D8"/>
    <w:rsid w:val="004B06BE"/>
    <w:rsid w:val="004B0EFE"/>
    <w:rsid w:val="004C069E"/>
    <w:rsid w:val="004C63ED"/>
    <w:rsid w:val="004D17D3"/>
    <w:rsid w:val="004F468F"/>
    <w:rsid w:val="004F5C0D"/>
    <w:rsid w:val="004F5D01"/>
    <w:rsid w:val="00513C00"/>
    <w:rsid w:val="0051464D"/>
    <w:rsid w:val="00515DF7"/>
    <w:rsid w:val="00536848"/>
    <w:rsid w:val="00537D1D"/>
    <w:rsid w:val="00550745"/>
    <w:rsid w:val="005574D2"/>
    <w:rsid w:val="005678B5"/>
    <w:rsid w:val="0057715D"/>
    <w:rsid w:val="00577550"/>
    <w:rsid w:val="0059152B"/>
    <w:rsid w:val="005A3CC4"/>
    <w:rsid w:val="005A68EE"/>
    <w:rsid w:val="005A7881"/>
    <w:rsid w:val="005B2C6D"/>
    <w:rsid w:val="005C5BF3"/>
    <w:rsid w:val="005C698D"/>
    <w:rsid w:val="005C7EB9"/>
    <w:rsid w:val="005D0924"/>
    <w:rsid w:val="00606FCC"/>
    <w:rsid w:val="006127A2"/>
    <w:rsid w:val="00614DBE"/>
    <w:rsid w:val="00624713"/>
    <w:rsid w:val="00625C59"/>
    <w:rsid w:val="00627C7F"/>
    <w:rsid w:val="006326F1"/>
    <w:rsid w:val="006364A1"/>
    <w:rsid w:val="00640906"/>
    <w:rsid w:val="00643B4D"/>
    <w:rsid w:val="00643B56"/>
    <w:rsid w:val="00647B6E"/>
    <w:rsid w:val="006541CF"/>
    <w:rsid w:val="006611AC"/>
    <w:rsid w:val="00663274"/>
    <w:rsid w:val="00667DA4"/>
    <w:rsid w:val="0067295B"/>
    <w:rsid w:val="00682D42"/>
    <w:rsid w:val="00683AB8"/>
    <w:rsid w:val="006903F6"/>
    <w:rsid w:val="006940E5"/>
    <w:rsid w:val="006956CA"/>
    <w:rsid w:val="00697C4E"/>
    <w:rsid w:val="006A6EE9"/>
    <w:rsid w:val="006B2483"/>
    <w:rsid w:val="006C1031"/>
    <w:rsid w:val="006C4312"/>
    <w:rsid w:val="006E0969"/>
    <w:rsid w:val="006F1637"/>
    <w:rsid w:val="006F3576"/>
    <w:rsid w:val="006F4959"/>
    <w:rsid w:val="006F53F5"/>
    <w:rsid w:val="006F683D"/>
    <w:rsid w:val="00700CE9"/>
    <w:rsid w:val="00703798"/>
    <w:rsid w:val="0070584E"/>
    <w:rsid w:val="007058F6"/>
    <w:rsid w:val="00713587"/>
    <w:rsid w:val="00713F31"/>
    <w:rsid w:val="00725788"/>
    <w:rsid w:val="007321D2"/>
    <w:rsid w:val="007402A3"/>
    <w:rsid w:val="007459EA"/>
    <w:rsid w:val="00746EE0"/>
    <w:rsid w:val="007474A4"/>
    <w:rsid w:val="00750603"/>
    <w:rsid w:val="00760C9B"/>
    <w:rsid w:val="007674A9"/>
    <w:rsid w:val="00770BA5"/>
    <w:rsid w:val="00770EE6"/>
    <w:rsid w:val="0077578E"/>
    <w:rsid w:val="007818BC"/>
    <w:rsid w:val="007970AB"/>
    <w:rsid w:val="007A07B8"/>
    <w:rsid w:val="007A27A7"/>
    <w:rsid w:val="007A2B19"/>
    <w:rsid w:val="007A56E9"/>
    <w:rsid w:val="007B4D88"/>
    <w:rsid w:val="007C035F"/>
    <w:rsid w:val="007D1062"/>
    <w:rsid w:val="007E41A2"/>
    <w:rsid w:val="007E7FD8"/>
    <w:rsid w:val="0080205C"/>
    <w:rsid w:val="00804929"/>
    <w:rsid w:val="00806959"/>
    <w:rsid w:val="00807BAE"/>
    <w:rsid w:val="008101BD"/>
    <w:rsid w:val="00810438"/>
    <w:rsid w:val="00826400"/>
    <w:rsid w:val="00840F26"/>
    <w:rsid w:val="008451FC"/>
    <w:rsid w:val="00846395"/>
    <w:rsid w:val="00861921"/>
    <w:rsid w:val="00862727"/>
    <w:rsid w:val="00881563"/>
    <w:rsid w:val="00885EF3"/>
    <w:rsid w:val="008953C5"/>
    <w:rsid w:val="008A08B9"/>
    <w:rsid w:val="008A1187"/>
    <w:rsid w:val="008A2882"/>
    <w:rsid w:val="008A2D7C"/>
    <w:rsid w:val="008B022E"/>
    <w:rsid w:val="008B0D4A"/>
    <w:rsid w:val="008B270B"/>
    <w:rsid w:val="008B7027"/>
    <w:rsid w:val="008D444E"/>
    <w:rsid w:val="008E0C90"/>
    <w:rsid w:val="008F7A7A"/>
    <w:rsid w:val="009016F3"/>
    <w:rsid w:val="00907FC9"/>
    <w:rsid w:val="00911E64"/>
    <w:rsid w:val="009169A7"/>
    <w:rsid w:val="0091712B"/>
    <w:rsid w:val="00924530"/>
    <w:rsid w:val="00927563"/>
    <w:rsid w:val="0096262A"/>
    <w:rsid w:val="00966583"/>
    <w:rsid w:val="009721FA"/>
    <w:rsid w:val="0097509B"/>
    <w:rsid w:val="00996115"/>
    <w:rsid w:val="00996632"/>
    <w:rsid w:val="009A0A97"/>
    <w:rsid w:val="009A1AA8"/>
    <w:rsid w:val="009B251F"/>
    <w:rsid w:val="009B459E"/>
    <w:rsid w:val="009C17AA"/>
    <w:rsid w:val="009D0413"/>
    <w:rsid w:val="009D0FE0"/>
    <w:rsid w:val="009D11C8"/>
    <w:rsid w:val="009E00E1"/>
    <w:rsid w:val="009E5746"/>
    <w:rsid w:val="009F1418"/>
    <w:rsid w:val="009F216E"/>
    <w:rsid w:val="009F7ED6"/>
    <w:rsid w:val="00A038D6"/>
    <w:rsid w:val="00A04821"/>
    <w:rsid w:val="00A0535B"/>
    <w:rsid w:val="00A20017"/>
    <w:rsid w:val="00A206E2"/>
    <w:rsid w:val="00A31F60"/>
    <w:rsid w:val="00A33D3A"/>
    <w:rsid w:val="00A42FBE"/>
    <w:rsid w:val="00A51EBE"/>
    <w:rsid w:val="00A57D1C"/>
    <w:rsid w:val="00A64682"/>
    <w:rsid w:val="00A8150E"/>
    <w:rsid w:val="00A90ED1"/>
    <w:rsid w:val="00AA034A"/>
    <w:rsid w:val="00AB02A8"/>
    <w:rsid w:val="00AB29C7"/>
    <w:rsid w:val="00AB3731"/>
    <w:rsid w:val="00AB6244"/>
    <w:rsid w:val="00AB6BAA"/>
    <w:rsid w:val="00AC2DE9"/>
    <w:rsid w:val="00AC455F"/>
    <w:rsid w:val="00AD135C"/>
    <w:rsid w:val="00AD1F21"/>
    <w:rsid w:val="00AE173A"/>
    <w:rsid w:val="00B04E9C"/>
    <w:rsid w:val="00B16AF4"/>
    <w:rsid w:val="00B21B62"/>
    <w:rsid w:val="00B25565"/>
    <w:rsid w:val="00B3663E"/>
    <w:rsid w:val="00B37D24"/>
    <w:rsid w:val="00B54FCB"/>
    <w:rsid w:val="00B5726C"/>
    <w:rsid w:val="00B71DA6"/>
    <w:rsid w:val="00B7438C"/>
    <w:rsid w:val="00B82434"/>
    <w:rsid w:val="00B82D3C"/>
    <w:rsid w:val="00BA334C"/>
    <w:rsid w:val="00BB386E"/>
    <w:rsid w:val="00BC20C1"/>
    <w:rsid w:val="00BC64E6"/>
    <w:rsid w:val="00BC6E09"/>
    <w:rsid w:val="00BD5A1E"/>
    <w:rsid w:val="00BF573E"/>
    <w:rsid w:val="00BF73F5"/>
    <w:rsid w:val="00C0006D"/>
    <w:rsid w:val="00C0245E"/>
    <w:rsid w:val="00C308C2"/>
    <w:rsid w:val="00C350E8"/>
    <w:rsid w:val="00C41CF8"/>
    <w:rsid w:val="00C461F9"/>
    <w:rsid w:val="00C50559"/>
    <w:rsid w:val="00C52097"/>
    <w:rsid w:val="00C712EF"/>
    <w:rsid w:val="00C75891"/>
    <w:rsid w:val="00C853D9"/>
    <w:rsid w:val="00C911C6"/>
    <w:rsid w:val="00C92A7C"/>
    <w:rsid w:val="00C958BE"/>
    <w:rsid w:val="00CA12DA"/>
    <w:rsid w:val="00CA3575"/>
    <w:rsid w:val="00CA5B09"/>
    <w:rsid w:val="00CA66B2"/>
    <w:rsid w:val="00CB0CB8"/>
    <w:rsid w:val="00CB3E29"/>
    <w:rsid w:val="00CB5282"/>
    <w:rsid w:val="00CB6F36"/>
    <w:rsid w:val="00CC3E44"/>
    <w:rsid w:val="00CC52AD"/>
    <w:rsid w:val="00CD537D"/>
    <w:rsid w:val="00CE79AB"/>
    <w:rsid w:val="00CF601D"/>
    <w:rsid w:val="00D02AD7"/>
    <w:rsid w:val="00D03074"/>
    <w:rsid w:val="00D03A67"/>
    <w:rsid w:val="00D11ACE"/>
    <w:rsid w:val="00D120B4"/>
    <w:rsid w:val="00D1343E"/>
    <w:rsid w:val="00D155A0"/>
    <w:rsid w:val="00D164E5"/>
    <w:rsid w:val="00D24E38"/>
    <w:rsid w:val="00D25C2F"/>
    <w:rsid w:val="00D26FB0"/>
    <w:rsid w:val="00D2781D"/>
    <w:rsid w:val="00D32609"/>
    <w:rsid w:val="00D37635"/>
    <w:rsid w:val="00D42DE1"/>
    <w:rsid w:val="00D45197"/>
    <w:rsid w:val="00D455D5"/>
    <w:rsid w:val="00D54DFF"/>
    <w:rsid w:val="00D5571C"/>
    <w:rsid w:val="00D56D11"/>
    <w:rsid w:val="00D648F8"/>
    <w:rsid w:val="00D71EF3"/>
    <w:rsid w:val="00D74607"/>
    <w:rsid w:val="00D74F45"/>
    <w:rsid w:val="00D80183"/>
    <w:rsid w:val="00D843C2"/>
    <w:rsid w:val="00D85103"/>
    <w:rsid w:val="00D85B29"/>
    <w:rsid w:val="00D91629"/>
    <w:rsid w:val="00D969D6"/>
    <w:rsid w:val="00DB03E1"/>
    <w:rsid w:val="00DC14BC"/>
    <w:rsid w:val="00DD10DF"/>
    <w:rsid w:val="00DD1822"/>
    <w:rsid w:val="00DD416E"/>
    <w:rsid w:val="00DD4401"/>
    <w:rsid w:val="00DD7E6B"/>
    <w:rsid w:val="00DE4FB5"/>
    <w:rsid w:val="00DE78E2"/>
    <w:rsid w:val="00DF0346"/>
    <w:rsid w:val="00DF493A"/>
    <w:rsid w:val="00DF5C8B"/>
    <w:rsid w:val="00E15676"/>
    <w:rsid w:val="00E15CFF"/>
    <w:rsid w:val="00E1724A"/>
    <w:rsid w:val="00E21FF2"/>
    <w:rsid w:val="00E2238A"/>
    <w:rsid w:val="00E3180D"/>
    <w:rsid w:val="00E31E37"/>
    <w:rsid w:val="00E40920"/>
    <w:rsid w:val="00E44998"/>
    <w:rsid w:val="00E47762"/>
    <w:rsid w:val="00E5549E"/>
    <w:rsid w:val="00E62D75"/>
    <w:rsid w:val="00E815D9"/>
    <w:rsid w:val="00E82BD4"/>
    <w:rsid w:val="00E968F9"/>
    <w:rsid w:val="00E97E3E"/>
    <w:rsid w:val="00EC350A"/>
    <w:rsid w:val="00ED0712"/>
    <w:rsid w:val="00EE12ED"/>
    <w:rsid w:val="00EE1CCB"/>
    <w:rsid w:val="00EE6A45"/>
    <w:rsid w:val="00EF060A"/>
    <w:rsid w:val="00EF7703"/>
    <w:rsid w:val="00F024FC"/>
    <w:rsid w:val="00F03865"/>
    <w:rsid w:val="00F21172"/>
    <w:rsid w:val="00F22B24"/>
    <w:rsid w:val="00F340DE"/>
    <w:rsid w:val="00F36480"/>
    <w:rsid w:val="00F371FB"/>
    <w:rsid w:val="00F40170"/>
    <w:rsid w:val="00F46752"/>
    <w:rsid w:val="00F50237"/>
    <w:rsid w:val="00F539FF"/>
    <w:rsid w:val="00F543AB"/>
    <w:rsid w:val="00F6205F"/>
    <w:rsid w:val="00F6309A"/>
    <w:rsid w:val="00F705E2"/>
    <w:rsid w:val="00F73AD4"/>
    <w:rsid w:val="00F7748C"/>
    <w:rsid w:val="00F86ED9"/>
    <w:rsid w:val="00F965F0"/>
    <w:rsid w:val="00FA0BB0"/>
    <w:rsid w:val="00FB31C0"/>
    <w:rsid w:val="00FC0D63"/>
    <w:rsid w:val="00FC527B"/>
    <w:rsid w:val="00FF4B4B"/>
    <w:rsid w:val="00FF5FA2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28F2-30DF-44AF-8C72-F317652F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2018-09-21T17:45:00Z</cp:lastPrinted>
  <dcterms:created xsi:type="dcterms:W3CDTF">2019-10-30T20:42:00Z</dcterms:created>
  <dcterms:modified xsi:type="dcterms:W3CDTF">2019-11-01T21:59:00Z</dcterms:modified>
</cp:coreProperties>
</file>