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3" w:rsidRDefault="00515D53">
      <w:r>
        <w:t>Шамсутдинов Константин (</w:t>
      </w:r>
      <w:hyperlink r:id="rId4" w:history="1">
        <w:r w:rsidRPr="008520A2">
          <w:rPr>
            <w:rStyle w:val="a3"/>
          </w:rPr>
          <w:t>www.kosshams.ru</w:t>
        </w:r>
      </w:hyperlink>
      <w:r>
        <w:t xml:space="preserve">, </w:t>
      </w:r>
      <w:hyperlink r:id="rId5" w:history="1">
        <w:r w:rsidRPr="008520A2">
          <w:rPr>
            <w:rStyle w:val="a3"/>
          </w:rPr>
          <w:t>www.facebook.com/kosshams</w:t>
        </w:r>
      </w:hyperlink>
      <w:proofErr w:type="gramStart"/>
      <w:r w:rsidRPr="00515D53">
        <w:t xml:space="preserve"> </w:t>
      </w:r>
      <w:r>
        <w:t>)</w:t>
      </w:r>
      <w:proofErr w:type="gramEnd"/>
    </w:p>
    <w:p w:rsidR="00515D53" w:rsidRPr="00034D38" w:rsidRDefault="00515D53" w:rsidP="00B75AFD">
      <w:pPr>
        <w:pStyle w:val="1"/>
      </w:pPr>
      <w:r>
        <w:t>MM2</w:t>
      </w:r>
      <w:r w:rsidR="00034D38">
        <w:t>40</w:t>
      </w:r>
    </w:p>
    <w:p w:rsidR="00034D38" w:rsidRPr="00034D38" w:rsidRDefault="00034D38">
      <w:r>
        <w:t>Ответ</w:t>
      </w:r>
      <w:r w:rsidRPr="00034D38">
        <w:t xml:space="preserve">: пятиугольников может быть любое целое число от </w:t>
      </w:r>
      <w:r>
        <w:t>0 до 13, кроме 12.</w:t>
      </w:r>
    </w:p>
    <w:p w:rsidR="00034D38" w:rsidRPr="00034D38" w:rsidRDefault="00034D38">
      <w:r>
        <w:t>Пусть</w:t>
      </w:r>
      <w:r w:rsidRPr="00034D38">
        <w:t>:</w:t>
      </w:r>
    </w:p>
    <w:p w:rsidR="00034D38" w:rsidRPr="00034D38" w:rsidRDefault="00034D38">
      <w:r>
        <w:rPr>
          <w:lang w:val="en-US"/>
        </w:rPr>
        <w:t>n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прямых,</w:t>
      </w:r>
    </w:p>
    <w:p w:rsidR="00034D38" w:rsidRDefault="00034D38">
      <w:proofErr w:type="spellStart"/>
      <w:proofErr w:type="gramStart"/>
      <w:r>
        <w:rPr>
          <w:lang w:val="en-US"/>
        </w:rPr>
        <w:t>k</w:t>
      </w:r>
      <w:r w:rsidRPr="00B75AFD">
        <w:rPr>
          <w:vertAlign w:val="subscript"/>
          <w:lang w:val="en-US"/>
        </w:rPr>
        <w:t>i</w:t>
      </w:r>
      <w:proofErr w:type="spellEnd"/>
      <w:proofErr w:type="gramEnd"/>
      <w:r w:rsidRPr="00034D38">
        <w:t xml:space="preserve"> – количество </w:t>
      </w:r>
      <w:proofErr w:type="spellStart"/>
      <w:r>
        <w:rPr>
          <w:lang w:val="en-US"/>
        </w:rPr>
        <w:t>i</w:t>
      </w:r>
      <w:proofErr w:type="spellEnd"/>
      <w:r w:rsidRPr="00034D38">
        <w:t xml:space="preserve">-угольников, </w:t>
      </w:r>
      <w:r w:rsidR="00D80DE3">
        <w:t>участвующих</w:t>
      </w:r>
      <w:r w:rsidRPr="00034D38">
        <w:t xml:space="preserve"> </w:t>
      </w:r>
      <w:r w:rsidR="00D80DE3">
        <w:t xml:space="preserve">в разбиении </w:t>
      </w:r>
      <w:r w:rsidRPr="00034D38">
        <w:t>эти</w:t>
      </w:r>
      <w:r w:rsidR="00D80DE3">
        <w:t>ми</w:t>
      </w:r>
      <w:r w:rsidRPr="00034D38">
        <w:t xml:space="preserve"> прямы</w:t>
      </w:r>
      <w:r w:rsidR="00D80DE3">
        <w:t>ми</w:t>
      </w:r>
      <w:r w:rsidRPr="00034D38">
        <w:t xml:space="preserve"> пр</w:t>
      </w:r>
      <w:r>
        <w:t>оективн</w:t>
      </w:r>
      <w:r w:rsidR="00D80DE3">
        <w:t>ой</w:t>
      </w:r>
      <w:r>
        <w:t xml:space="preserve"> плоскост</w:t>
      </w:r>
      <w:r w:rsidR="00D80DE3">
        <w:t>и</w:t>
      </w:r>
      <w:r>
        <w:t xml:space="preserve">, например, </w:t>
      </w:r>
      <w:r>
        <w:rPr>
          <w:lang w:val="en-US"/>
        </w:rPr>
        <w:t>k</w:t>
      </w:r>
      <w:r>
        <w:rPr>
          <w:vertAlign w:val="subscript"/>
        </w:rPr>
        <w:t>3</w:t>
      </w:r>
      <w:r w:rsidRPr="00034D38">
        <w:t xml:space="preserve"> – количество</w:t>
      </w:r>
      <w:r>
        <w:t xml:space="preserve"> треугольников.</w:t>
      </w:r>
    </w:p>
    <w:p w:rsidR="00034D38" w:rsidRDefault="00034D38">
      <w:r>
        <w:t>Тогда:</w:t>
      </w:r>
    </w:p>
    <w:p w:rsidR="00034D38" w:rsidRPr="00034D38" w:rsidRDefault="00034D38" w:rsidP="00D80DE3">
      <w:pPr>
        <w:jc w:val="left"/>
      </w:pPr>
      <w:r>
        <w:rPr>
          <w:lang w:val="en-US"/>
        </w:rPr>
        <w:t>k</w:t>
      </w:r>
      <w:r w:rsidRPr="00034D38">
        <w:rPr>
          <w:vertAlign w:val="subscript"/>
        </w:rPr>
        <w:t>3</w:t>
      </w:r>
      <w:r w:rsidRPr="00034D38">
        <w:t>+</w:t>
      </w:r>
      <w:r>
        <w:rPr>
          <w:lang w:val="en-US"/>
        </w:rPr>
        <w:t>k</w:t>
      </w:r>
      <w:r w:rsidRPr="00034D38">
        <w:rPr>
          <w:vertAlign w:val="subscript"/>
        </w:rPr>
        <w:t>4</w:t>
      </w:r>
      <w:r w:rsidRPr="00034D38">
        <w:t>+</w:t>
      </w:r>
      <w:r>
        <w:rPr>
          <w:lang w:val="en-US"/>
        </w:rPr>
        <w:t>k</w:t>
      </w:r>
      <w:r w:rsidRPr="00034D38">
        <w:rPr>
          <w:vertAlign w:val="subscript"/>
        </w:rPr>
        <w:t>5</w:t>
      </w:r>
      <w:r w:rsidRPr="00034D38">
        <w:t>+…=</w:t>
      </w:r>
      <w:proofErr w:type="gramStart"/>
      <w:r w:rsidRPr="00034D38">
        <w:rPr>
          <w:lang w:val="en-US"/>
        </w:rPr>
        <w:t>n</w:t>
      </w:r>
      <w:r w:rsidRPr="00034D38">
        <w:t>(</w:t>
      </w:r>
      <w:proofErr w:type="gramEnd"/>
      <w:r>
        <w:rPr>
          <w:lang w:val="en-US"/>
        </w:rPr>
        <w:t>n</w:t>
      </w:r>
      <w:r w:rsidRPr="00034D38">
        <w:t>-1)/2</w:t>
      </w:r>
      <w:r w:rsidR="00D80DE3">
        <w:t xml:space="preserve"> </w:t>
      </w:r>
      <w:r w:rsidRPr="00034D38">
        <w:t>+1</w:t>
      </w:r>
      <w:r w:rsidR="00D80DE3">
        <w:t xml:space="preserve">   (1) (</w:t>
      </w:r>
      <w:r w:rsidR="00D80DE3" w:rsidRPr="00D80DE3">
        <w:t>общее количество многоугольников</w:t>
      </w:r>
      <w:r w:rsidR="00D80DE3">
        <w:t>)</w:t>
      </w:r>
      <w:r w:rsidRPr="00034D38">
        <w:t xml:space="preserve">, так как </w:t>
      </w:r>
      <w:r>
        <w:rPr>
          <w:lang w:val="en-US"/>
        </w:rPr>
        <w:t>n</w:t>
      </w:r>
      <w:r>
        <w:t>+1</w:t>
      </w:r>
      <w:r w:rsidRPr="00034D38">
        <w:t>-</w:t>
      </w:r>
      <w:r>
        <w:t>я</w:t>
      </w:r>
      <w:r w:rsidRPr="00034D38">
        <w:t xml:space="preserve"> новая прямая </w:t>
      </w:r>
      <w:r w:rsidR="00D80DE3">
        <w:t>увеличивает</w:t>
      </w:r>
      <w:r w:rsidRPr="00034D38">
        <w:t xml:space="preserve"> </w:t>
      </w:r>
      <w:r w:rsidR="00D80DE3">
        <w:t>количество</w:t>
      </w:r>
      <w:r>
        <w:t xml:space="preserve"> многоугольников</w:t>
      </w:r>
      <w:r w:rsidR="00D80DE3">
        <w:t xml:space="preserve"> в разбиении на </w:t>
      </w:r>
      <w:r w:rsidR="00D80DE3">
        <w:rPr>
          <w:lang w:val="en-US"/>
        </w:rPr>
        <w:t>n</w:t>
      </w:r>
      <w:r w:rsidR="00D80DE3" w:rsidRPr="00D80DE3">
        <w:t>, а при одной прямой количество многоугольников = 1</w:t>
      </w:r>
      <w:r w:rsidR="00D80DE3">
        <w:t>.</w:t>
      </w:r>
    </w:p>
    <w:p w:rsidR="00034D38" w:rsidRDefault="00034D38">
      <w:r w:rsidRPr="00D80DE3">
        <w:t>3</w:t>
      </w:r>
      <w:r>
        <w:rPr>
          <w:lang w:val="en-US"/>
        </w:rPr>
        <w:t>k</w:t>
      </w:r>
      <w:r w:rsidRPr="00D80DE3">
        <w:rPr>
          <w:vertAlign w:val="subscript"/>
        </w:rPr>
        <w:t>3</w:t>
      </w:r>
      <w:r w:rsidRPr="00D80DE3">
        <w:t>+4</w:t>
      </w:r>
      <w:r>
        <w:rPr>
          <w:lang w:val="en-US"/>
        </w:rPr>
        <w:t>k</w:t>
      </w:r>
      <w:r w:rsidRPr="00D80DE3">
        <w:rPr>
          <w:vertAlign w:val="subscript"/>
        </w:rPr>
        <w:t>4</w:t>
      </w:r>
      <w:r w:rsidRPr="00D80DE3">
        <w:t>+5</w:t>
      </w:r>
      <w:r>
        <w:rPr>
          <w:lang w:val="en-US"/>
        </w:rPr>
        <w:t>k</w:t>
      </w:r>
      <w:r w:rsidRPr="00D80DE3">
        <w:rPr>
          <w:vertAlign w:val="subscript"/>
        </w:rPr>
        <w:t>5</w:t>
      </w:r>
      <w:r w:rsidRPr="00D80DE3">
        <w:t>+…=2</w:t>
      </w:r>
      <w:r w:rsidRPr="00034D38">
        <w:rPr>
          <w:lang w:val="en-US"/>
        </w:rPr>
        <w:t>n</w:t>
      </w:r>
      <w:r w:rsidRPr="00D80DE3">
        <w:t>(</w:t>
      </w:r>
      <w:r>
        <w:rPr>
          <w:lang w:val="en-US"/>
        </w:rPr>
        <w:t>n</w:t>
      </w:r>
      <w:r w:rsidRPr="00D80DE3">
        <w:t>-1)</w:t>
      </w:r>
      <w:r w:rsidR="00D80DE3">
        <w:t xml:space="preserve">   (2), (общее количество вершин многоугольников), так как у этих </w:t>
      </w:r>
      <w:proofErr w:type="spellStart"/>
      <w:r w:rsidR="00D80DE3">
        <w:t>n</w:t>
      </w:r>
      <w:proofErr w:type="spellEnd"/>
      <w:r w:rsidR="00D80DE3">
        <w:t xml:space="preserve"> прямых </w:t>
      </w:r>
      <w:r w:rsidR="00D80DE3" w:rsidRPr="00034D38">
        <w:rPr>
          <w:lang w:val="en-US"/>
        </w:rPr>
        <w:t>n</w:t>
      </w:r>
      <w:r w:rsidR="00D80DE3" w:rsidRPr="00034D38">
        <w:t>(</w:t>
      </w:r>
      <w:r w:rsidR="00D80DE3">
        <w:rPr>
          <w:lang w:val="en-US"/>
        </w:rPr>
        <w:t>n</w:t>
      </w:r>
      <w:r w:rsidR="00D80DE3" w:rsidRPr="00034D38">
        <w:t>-1)/2</w:t>
      </w:r>
      <w:r w:rsidR="00D80DE3">
        <w:t xml:space="preserve"> точек пересечения, каждая из этих точек является вершиной 4 многоугольников.</w:t>
      </w:r>
    </w:p>
    <w:p w:rsidR="00AE2300" w:rsidRDefault="00AE2300">
      <w:r>
        <w:t>Если (1) умножить на 4 и вычесть (2) получим:</w:t>
      </w:r>
    </w:p>
    <w:p w:rsidR="00034D38" w:rsidRPr="00AE2300" w:rsidRDefault="00AE2300" w:rsidP="00AE2300">
      <w:proofErr w:type="gramStart"/>
      <w:r>
        <w:rPr>
          <w:lang w:val="en-US"/>
        </w:rPr>
        <w:t>k</w:t>
      </w:r>
      <w:r w:rsidRPr="00D80DE3">
        <w:rPr>
          <w:vertAlign w:val="subscript"/>
        </w:rPr>
        <w:t>3</w:t>
      </w:r>
      <w:r w:rsidRPr="00AE2300">
        <w:t>-4=</w:t>
      </w:r>
      <w:proofErr w:type="gramEnd"/>
      <w:r>
        <w:rPr>
          <w:lang w:val="en-US"/>
        </w:rPr>
        <w:t>k</w:t>
      </w:r>
      <w:r w:rsidRPr="00AE2300">
        <w:rPr>
          <w:vertAlign w:val="subscript"/>
        </w:rPr>
        <w:t>5</w:t>
      </w:r>
      <w:r w:rsidRPr="00D80DE3">
        <w:t>+</w:t>
      </w:r>
      <w:r w:rsidRPr="00AE2300">
        <w:t>2</w:t>
      </w:r>
      <w:r>
        <w:rPr>
          <w:lang w:val="en-US"/>
        </w:rPr>
        <w:t>k</w:t>
      </w:r>
      <w:r w:rsidRPr="00AE2300">
        <w:rPr>
          <w:vertAlign w:val="subscript"/>
        </w:rPr>
        <w:t>6</w:t>
      </w:r>
      <w:r w:rsidRPr="00AE2300">
        <w:t>+3</w:t>
      </w:r>
      <w:r>
        <w:rPr>
          <w:lang w:val="en-US"/>
        </w:rPr>
        <w:t>k</w:t>
      </w:r>
      <w:r w:rsidRPr="00AE2300">
        <w:rPr>
          <w:vertAlign w:val="subscript"/>
        </w:rPr>
        <w:t>7</w:t>
      </w:r>
      <w:r w:rsidRPr="00AE2300">
        <w:t>+…</w:t>
      </w:r>
    </w:p>
    <w:p w:rsidR="00AE2300" w:rsidRDefault="00AE2300" w:rsidP="00AE2300">
      <w:r>
        <w:t>По</w:t>
      </w:r>
      <w:r w:rsidRPr="00AE2300">
        <w:t xml:space="preserve"> услови</w:t>
      </w:r>
      <w:r>
        <w:t>ю</w:t>
      </w:r>
      <w:r w:rsidRPr="00AE2300">
        <w:t xml:space="preserve"> задачи </w:t>
      </w:r>
      <w:r>
        <w:rPr>
          <w:lang w:val="en-US"/>
        </w:rPr>
        <w:t>k</w:t>
      </w:r>
      <w:r w:rsidRPr="00D80DE3">
        <w:rPr>
          <w:vertAlign w:val="subscript"/>
        </w:rPr>
        <w:t>3</w:t>
      </w:r>
      <w:r>
        <w:t>=17, значит</w:t>
      </w:r>
    </w:p>
    <w:p w:rsidR="00AE2300" w:rsidRPr="00AE2300" w:rsidRDefault="00AE2300" w:rsidP="00AE2300">
      <w:r>
        <w:t>13</w:t>
      </w:r>
      <w:r w:rsidRPr="00AE2300">
        <w:t>=</w:t>
      </w:r>
      <w:r>
        <w:rPr>
          <w:lang w:val="en-US"/>
        </w:rPr>
        <w:t>k</w:t>
      </w:r>
      <w:r w:rsidRPr="00AE2300">
        <w:rPr>
          <w:vertAlign w:val="subscript"/>
        </w:rPr>
        <w:t>5</w:t>
      </w:r>
      <w:r w:rsidRPr="00D80DE3">
        <w:t>+</w:t>
      </w:r>
      <w:r w:rsidRPr="00AE2300">
        <w:t>2</w:t>
      </w:r>
      <w:r>
        <w:rPr>
          <w:lang w:val="en-US"/>
        </w:rPr>
        <w:t>k</w:t>
      </w:r>
      <w:r w:rsidRPr="00AE2300">
        <w:rPr>
          <w:vertAlign w:val="subscript"/>
        </w:rPr>
        <w:t>6</w:t>
      </w:r>
      <w:r w:rsidRPr="00AE2300">
        <w:t>+3</w:t>
      </w:r>
      <w:r>
        <w:rPr>
          <w:lang w:val="en-US"/>
        </w:rPr>
        <w:t>k</w:t>
      </w:r>
      <w:r w:rsidRPr="00AE2300">
        <w:rPr>
          <w:vertAlign w:val="subscript"/>
        </w:rPr>
        <w:t>7</w:t>
      </w:r>
      <w:r w:rsidRPr="00AE2300">
        <w:t>+…</w:t>
      </w:r>
    </w:p>
    <w:p w:rsidR="00AE2300" w:rsidRDefault="00AE2300" w:rsidP="00AE2300">
      <w:r>
        <w:t xml:space="preserve">Отсюда следует, что </w:t>
      </w:r>
      <w:r>
        <w:rPr>
          <w:lang w:val="en-US"/>
        </w:rPr>
        <w:t>k</w:t>
      </w:r>
      <w:r w:rsidRPr="00AE2300">
        <w:rPr>
          <w:vertAlign w:val="subscript"/>
        </w:rPr>
        <w:t>5</w:t>
      </w:r>
      <w:r>
        <w:rPr>
          <w:vertAlign w:val="subscript"/>
        </w:rPr>
        <w:t xml:space="preserve"> </w:t>
      </w:r>
      <w:r>
        <w:t>не может быть больше 13 и не может равняться 12.</w:t>
      </w:r>
    </w:p>
    <w:p w:rsidR="00AE2300" w:rsidRDefault="00AE2300" w:rsidP="00AE2300">
      <w:r>
        <w:t xml:space="preserve">Приведем примеры, реализующие варианты </w:t>
      </w:r>
      <w:r>
        <w:rPr>
          <w:lang w:val="en-US"/>
        </w:rPr>
        <w:t>k</w:t>
      </w:r>
      <w:r w:rsidRPr="00AE2300">
        <w:rPr>
          <w:vertAlign w:val="subscript"/>
        </w:rPr>
        <w:t>5</w:t>
      </w:r>
      <w:r>
        <w:t>= 0, 1, 2,… 11, 13.</w:t>
      </w:r>
    </w:p>
    <w:p w:rsidR="00AE2300" w:rsidRDefault="006269F1" w:rsidP="00AE2300">
      <w:r>
        <w:rPr>
          <w:noProof/>
          <w:lang w:eastAsia="ru-RU"/>
        </w:rPr>
        <w:drawing>
          <wp:inline distT="0" distB="0" distL="0" distR="0">
            <wp:extent cx="5433691" cy="2449724"/>
            <wp:effectExtent l="19050" t="0" r="0" b="0"/>
            <wp:docPr id="4" name="Рисунок 2" descr="C:\Kostya\Math\MM\2018\М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Kostya\Math\MM\2018\М2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07" cy="244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EB" w:rsidRDefault="00D023EB" w:rsidP="00AE2300">
      <w:pPr>
        <w:rPr>
          <w:noProof/>
          <w:lang w:eastAsia="ru-RU"/>
        </w:rPr>
      </w:pPr>
      <w:r>
        <w:rPr>
          <w:noProof/>
          <w:lang w:eastAsia="ru-RU"/>
        </w:rPr>
        <w:t>Рис 1. Исходная схема с параметрами (5,8).</w:t>
      </w:r>
    </w:p>
    <w:p w:rsidR="00D023EB" w:rsidRDefault="00D023EB" w:rsidP="00AE230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494147" cy="1940264"/>
            <wp:effectExtent l="19050" t="0" r="1403" b="0"/>
            <wp:docPr id="5" name="Рисунок 3" descr="C:\Kostya\Math\MM\2018\М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Kostya\Math\MM\2018\М2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17" cy="194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EB" w:rsidRPr="00D023EB" w:rsidRDefault="00D023EB" w:rsidP="00AE2300">
      <w:r>
        <w:t xml:space="preserve">Рис. 2. </w:t>
      </w:r>
      <w:r w:rsidRPr="00D023EB">
        <w:t>Эквивалентная</w:t>
      </w:r>
      <w:r>
        <w:t xml:space="preserve"> схема. </w:t>
      </w:r>
      <w:proofErr w:type="gramStart"/>
      <w:r>
        <w:t>Черные числа – номера прямых, синие – количество вершин в многоугольниках, кроме четырехугольников.</w:t>
      </w:r>
      <w:proofErr w:type="gramEnd"/>
    </w:p>
    <w:p w:rsidR="00517D0B" w:rsidRDefault="00517D0B" w:rsidP="00AE2300">
      <w:r>
        <w:lastRenderedPageBreak/>
        <w:t>На рис</w:t>
      </w:r>
      <w:r w:rsidR="00D023EB">
        <w:t>. 1</w:t>
      </w:r>
      <w:r>
        <w:t xml:space="preserve"> изображена схема решения с параметрами (</w:t>
      </w:r>
      <w:proofErr w:type="spellStart"/>
      <w:r>
        <w:t>a,b</w:t>
      </w:r>
      <w:proofErr w:type="spellEnd"/>
      <w:r>
        <w:t xml:space="preserve">)=(5,8). </w:t>
      </w:r>
      <w:r w:rsidRPr="00517D0B">
        <w:t>В</w:t>
      </w:r>
      <w:r>
        <w:t xml:space="preserve"> решении участвуют только черные прямые</w:t>
      </w:r>
      <w:r w:rsidR="002A5FDC">
        <w:t>, красная прямая дана для пояснения схемы</w:t>
      </w:r>
      <w:r>
        <w:t xml:space="preserve">. </w:t>
      </w:r>
      <w:r w:rsidR="00720B18">
        <w:t xml:space="preserve">Ниже дадим подробное описание этой схемы. Сразу заметим, что всего </w:t>
      </w:r>
      <w:proofErr w:type="gramStart"/>
      <w:r w:rsidR="00720B18">
        <w:t>прямых</w:t>
      </w:r>
      <w:proofErr w:type="gramEnd"/>
      <w:r w:rsidR="00720B18">
        <w:t xml:space="preserve"> </w:t>
      </w:r>
      <w:proofErr w:type="spellStart"/>
      <w:r w:rsidR="00720B18">
        <w:t>b</w:t>
      </w:r>
      <w:proofErr w:type="spellEnd"/>
      <w:r w:rsidR="00720B18" w:rsidRPr="00720B18">
        <w:t xml:space="preserve"> (</w:t>
      </w:r>
      <w:r w:rsidR="00720B18">
        <w:rPr>
          <w:lang w:val="en-US"/>
        </w:rPr>
        <w:t>n</w:t>
      </w:r>
      <w:r w:rsidR="00720B18" w:rsidRPr="00720B18">
        <w:t>=</w:t>
      </w:r>
      <w:r w:rsidR="00720B18">
        <w:rPr>
          <w:lang w:val="en-US"/>
        </w:rPr>
        <w:t>b</w:t>
      </w:r>
      <w:r w:rsidR="00720B18" w:rsidRPr="00720B18">
        <w:t xml:space="preserve">), первые </w:t>
      </w:r>
      <w:r w:rsidR="00720B18">
        <w:rPr>
          <w:lang w:val="en-US"/>
        </w:rPr>
        <w:t>a</w:t>
      </w:r>
      <w:r w:rsidR="00720B18" w:rsidRPr="00720B18">
        <w:t xml:space="preserve"> прямых чередуются – идут </w:t>
      </w:r>
      <w:r w:rsidR="00720B18">
        <w:t xml:space="preserve">то сверху, то снизу, оставшиеся сохраняют направление от прямой с номером </w:t>
      </w:r>
      <w:proofErr w:type="spellStart"/>
      <w:r w:rsidR="00720B18">
        <w:t>a</w:t>
      </w:r>
      <w:proofErr w:type="spellEnd"/>
      <w:r w:rsidR="00720B18">
        <w:t>.</w:t>
      </w:r>
      <w:r w:rsidR="00720B18" w:rsidRPr="00720B18">
        <w:t xml:space="preserve"> </w:t>
      </w:r>
      <w:r w:rsidR="002A5FDC">
        <w:t>Параметры схемы для каждого количества пятиугольников даны в</w:t>
      </w:r>
      <w:r>
        <w:t xml:space="preserve"> таблице:</w:t>
      </w:r>
    </w:p>
    <w:tbl>
      <w:tblPr>
        <w:tblStyle w:val="a4"/>
        <w:tblW w:w="9606" w:type="dxa"/>
        <w:tblLook w:val="04A0"/>
      </w:tblPr>
      <w:tblGrid>
        <w:gridCol w:w="959"/>
        <w:gridCol w:w="992"/>
        <w:gridCol w:w="2693"/>
        <w:gridCol w:w="4962"/>
      </w:tblGrid>
      <w:tr w:rsidR="0032630B" w:rsidRPr="00720B18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>
              <w:rPr>
                <w:lang w:val="en-US"/>
              </w:rPr>
              <w:t>k</w:t>
            </w:r>
            <w:r w:rsidRPr="00AE2300">
              <w:rPr>
                <w:vertAlign w:val="subscript"/>
              </w:rPr>
              <w:t>5</w:t>
            </w:r>
          </w:p>
        </w:tc>
        <w:tc>
          <w:tcPr>
            <w:tcW w:w="992" w:type="dxa"/>
          </w:tcPr>
          <w:p w:rsidR="0032630B" w:rsidRPr="00720B18" w:rsidRDefault="0032630B" w:rsidP="00AE2300">
            <w:pPr>
              <w:ind w:firstLine="0"/>
            </w:pPr>
            <w:r w:rsidRPr="00720B18">
              <w:t>(</w:t>
            </w:r>
            <w:r>
              <w:rPr>
                <w:lang w:val="en-US"/>
              </w:rPr>
              <w:t>a</w:t>
            </w:r>
            <w:r w:rsidRPr="00720B18">
              <w:t>,</w:t>
            </w:r>
            <w:r>
              <w:rPr>
                <w:lang w:val="en-US"/>
              </w:rPr>
              <w:t>b</w:t>
            </w:r>
            <w:r w:rsidRPr="00720B18">
              <w:t>)</w:t>
            </w:r>
          </w:p>
        </w:tc>
        <w:tc>
          <w:tcPr>
            <w:tcW w:w="2693" w:type="dxa"/>
          </w:tcPr>
          <w:p w:rsidR="0032630B" w:rsidRPr="00720B18" w:rsidRDefault="0032630B" w:rsidP="00720B18">
            <w:pPr>
              <w:ind w:firstLine="0"/>
              <w:jc w:val="left"/>
            </w:pPr>
            <w:r>
              <w:t xml:space="preserve">Многоугольники, с количеством вершин </w:t>
            </w:r>
            <w:r w:rsidRPr="00720B18">
              <w:t>&gt; 5</w:t>
            </w:r>
          </w:p>
        </w:tc>
        <w:tc>
          <w:tcPr>
            <w:tcW w:w="4962" w:type="dxa"/>
          </w:tcPr>
          <w:p w:rsidR="0032630B" w:rsidRDefault="0032630B" w:rsidP="00720B18">
            <w:pPr>
              <w:ind w:firstLine="0"/>
              <w:jc w:val="left"/>
            </w:pPr>
            <w:r>
              <w:t>Пояснения</w:t>
            </w:r>
          </w:p>
        </w:tc>
      </w:tr>
      <w:tr w:rsidR="0032630B" w:rsidRPr="00720B18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 w:rsidRPr="00720B18">
              <w:t>0</w:t>
            </w:r>
          </w:p>
        </w:tc>
        <w:tc>
          <w:tcPr>
            <w:tcW w:w="992" w:type="dxa"/>
          </w:tcPr>
          <w:p w:rsidR="0032630B" w:rsidRPr="00720B18" w:rsidRDefault="0032630B" w:rsidP="00AE2300">
            <w:pPr>
              <w:ind w:firstLine="0"/>
            </w:pPr>
            <w:r w:rsidRPr="00720B18">
              <w:t>(</w:t>
            </w:r>
            <w:r>
              <w:t>3</w:t>
            </w:r>
            <w:r w:rsidRPr="00720B18">
              <w:t>,17)</w:t>
            </w:r>
          </w:p>
        </w:tc>
        <w:tc>
          <w:tcPr>
            <w:tcW w:w="2693" w:type="dxa"/>
          </w:tcPr>
          <w:p w:rsidR="0032630B" w:rsidRPr="00720B18" w:rsidRDefault="0032630B" w:rsidP="00720B18">
            <w:pPr>
              <w:ind w:firstLine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17</w:t>
            </w:r>
            <w:r>
              <w:t>=1</w:t>
            </w:r>
          </w:p>
        </w:tc>
        <w:tc>
          <w:tcPr>
            <w:tcW w:w="4962" w:type="dxa"/>
          </w:tcPr>
          <w:p w:rsidR="0032630B" w:rsidRPr="0032630B" w:rsidRDefault="0032630B" w:rsidP="0032630B">
            <w:pPr>
              <w:ind w:firstLine="0"/>
            </w:pPr>
            <w:r>
              <w:t>То же самое, что (0,17) – правильная 17-угольная звезда, только одна ее вершина перекинута через бесконечность внизу - вверх.</w:t>
            </w:r>
          </w:p>
        </w:tc>
      </w:tr>
      <w:tr w:rsidR="0032630B" w:rsidRPr="00720B18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 w:rsidRPr="00720B18">
              <w:t>1</w:t>
            </w:r>
          </w:p>
        </w:tc>
        <w:tc>
          <w:tcPr>
            <w:tcW w:w="992" w:type="dxa"/>
          </w:tcPr>
          <w:p w:rsidR="0032630B" w:rsidRPr="00720B18" w:rsidRDefault="0032630B" w:rsidP="00AE2300">
            <w:pPr>
              <w:ind w:firstLine="0"/>
            </w:pPr>
            <w:r w:rsidRPr="00720B18">
              <w:t>(</w:t>
            </w:r>
            <w:r>
              <w:t>4</w:t>
            </w:r>
            <w:r w:rsidRPr="00720B18">
              <w:t>,17)</w:t>
            </w:r>
          </w:p>
        </w:tc>
        <w:tc>
          <w:tcPr>
            <w:tcW w:w="2693" w:type="dxa"/>
          </w:tcPr>
          <w:p w:rsidR="0032630B" w:rsidRPr="00720B18" w:rsidRDefault="0032630B" w:rsidP="00720B18">
            <w:pPr>
              <w:ind w:firstLine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16</w:t>
            </w:r>
            <w:r>
              <w:t>=1</w:t>
            </w:r>
          </w:p>
        </w:tc>
        <w:tc>
          <w:tcPr>
            <w:tcW w:w="4962" w:type="dxa"/>
          </w:tcPr>
          <w:p w:rsidR="0032630B" w:rsidRDefault="0032630B" w:rsidP="00720B18">
            <w:pPr>
              <w:ind w:firstLine="0"/>
              <w:rPr>
                <w:lang w:val="en-US"/>
              </w:rPr>
            </w:pPr>
          </w:p>
        </w:tc>
      </w:tr>
      <w:tr w:rsidR="0032630B" w:rsidRPr="00720B18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 w:rsidRPr="00720B18">
              <w:t>2</w:t>
            </w:r>
          </w:p>
        </w:tc>
        <w:tc>
          <w:tcPr>
            <w:tcW w:w="992" w:type="dxa"/>
          </w:tcPr>
          <w:p w:rsidR="0032630B" w:rsidRPr="00720B18" w:rsidRDefault="0032630B" w:rsidP="00AE2300">
            <w:pPr>
              <w:ind w:firstLine="0"/>
            </w:pPr>
            <w:r w:rsidRPr="00720B18">
              <w:t>(</w:t>
            </w:r>
            <w:r>
              <w:t>5</w:t>
            </w:r>
            <w:r w:rsidRPr="00720B18">
              <w:t>,17)</w:t>
            </w:r>
          </w:p>
        </w:tc>
        <w:tc>
          <w:tcPr>
            <w:tcW w:w="2693" w:type="dxa"/>
          </w:tcPr>
          <w:p w:rsidR="0032630B" w:rsidRPr="00720B18" w:rsidRDefault="0032630B" w:rsidP="00720B18">
            <w:pPr>
              <w:ind w:firstLine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15</w:t>
            </w:r>
            <w:r>
              <w:t>=1</w:t>
            </w:r>
          </w:p>
        </w:tc>
        <w:tc>
          <w:tcPr>
            <w:tcW w:w="4962" w:type="dxa"/>
          </w:tcPr>
          <w:p w:rsidR="0032630B" w:rsidRDefault="0032630B" w:rsidP="00720B18">
            <w:pPr>
              <w:ind w:firstLine="0"/>
              <w:rPr>
                <w:lang w:val="en-US"/>
              </w:rPr>
            </w:pPr>
          </w:p>
        </w:tc>
      </w:tr>
      <w:tr w:rsidR="0032630B" w:rsidRPr="00720B18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 w:rsidRPr="00720B18">
              <w:t>…</w:t>
            </w:r>
          </w:p>
        </w:tc>
        <w:tc>
          <w:tcPr>
            <w:tcW w:w="992" w:type="dxa"/>
          </w:tcPr>
          <w:p w:rsidR="0032630B" w:rsidRPr="00720B18" w:rsidRDefault="0032630B" w:rsidP="00AE2300">
            <w:pPr>
              <w:ind w:firstLine="0"/>
            </w:pPr>
          </w:p>
        </w:tc>
        <w:tc>
          <w:tcPr>
            <w:tcW w:w="2693" w:type="dxa"/>
          </w:tcPr>
          <w:p w:rsidR="0032630B" w:rsidRPr="00720B18" w:rsidRDefault="0032630B" w:rsidP="00AE2300">
            <w:pPr>
              <w:ind w:firstLine="0"/>
            </w:pPr>
          </w:p>
        </w:tc>
        <w:tc>
          <w:tcPr>
            <w:tcW w:w="4962" w:type="dxa"/>
          </w:tcPr>
          <w:p w:rsidR="0032630B" w:rsidRPr="00720B18" w:rsidRDefault="0032630B" w:rsidP="00AE2300">
            <w:pPr>
              <w:ind w:firstLine="0"/>
            </w:pPr>
          </w:p>
        </w:tc>
      </w:tr>
      <w:tr w:rsidR="0032630B" w:rsidRPr="00720B18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 w:rsidRPr="00720B18">
              <w:t>10</w:t>
            </w:r>
          </w:p>
        </w:tc>
        <w:tc>
          <w:tcPr>
            <w:tcW w:w="992" w:type="dxa"/>
          </w:tcPr>
          <w:p w:rsidR="0032630B" w:rsidRPr="00720B18" w:rsidRDefault="0032630B" w:rsidP="00AE2300">
            <w:pPr>
              <w:ind w:firstLine="0"/>
            </w:pPr>
            <w:r w:rsidRPr="00720B18">
              <w:t>(</w:t>
            </w:r>
            <w:r>
              <w:t>13</w:t>
            </w:r>
            <w:r w:rsidRPr="00720B18">
              <w:t>,17)</w:t>
            </w:r>
          </w:p>
        </w:tc>
        <w:tc>
          <w:tcPr>
            <w:tcW w:w="2693" w:type="dxa"/>
          </w:tcPr>
          <w:p w:rsidR="0032630B" w:rsidRPr="00720B18" w:rsidRDefault="0032630B" w:rsidP="00720B18">
            <w:pPr>
              <w:ind w:firstLine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7</w:t>
            </w:r>
            <w:r>
              <w:t>=1</w:t>
            </w:r>
          </w:p>
        </w:tc>
        <w:tc>
          <w:tcPr>
            <w:tcW w:w="4962" w:type="dxa"/>
          </w:tcPr>
          <w:p w:rsidR="0032630B" w:rsidRDefault="0032630B" w:rsidP="00720B18">
            <w:pPr>
              <w:ind w:firstLine="0"/>
              <w:rPr>
                <w:lang w:val="en-US"/>
              </w:rPr>
            </w:pPr>
          </w:p>
        </w:tc>
      </w:tr>
      <w:tr w:rsidR="0032630B" w:rsidTr="0032630B">
        <w:tc>
          <w:tcPr>
            <w:tcW w:w="959" w:type="dxa"/>
          </w:tcPr>
          <w:p w:rsidR="0032630B" w:rsidRPr="00720B18" w:rsidRDefault="0032630B" w:rsidP="00AE2300">
            <w:pPr>
              <w:ind w:firstLine="0"/>
            </w:pPr>
            <w:r w:rsidRPr="00720B18">
              <w:t>11</w:t>
            </w:r>
          </w:p>
        </w:tc>
        <w:tc>
          <w:tcPr>
            <w:tcW w:w="992" w:type="dxa"/>
          </w:tcPr>
          <w:p w:rsidR="0032630B" w:rsidRDefault="0032630B" w:rsidP="00AE2300">
            <w:pPr>
              <w:ind w:firstLine="0"/>
              <w:rPr>
                <w:lang w:val="en-US"/>
              </w:rPr>
            </w:pPr>
            <w:r w:rsidRPr="00720B18">
              <w:t>(</w:t>
            </w:r>
            <w:r>
              <w:t>14</w:t>
            </w:r>
            <w:r w:rsidRPr="00720B18">
              <w:t>,</w:t>
            </w:r>
            <w:r>
              <w:rPr>
                <w:lang w:val="en-US"/>
              </w:rPr>
              <w:t>17)</w:t>
            </w:r>
          </w:p>
        </w:tc>
        <w:tc>
          <w:tcPr>
            <w:tcW w:w="2693" w:type="dxa"/>
          </w:tcPr>
          <w:p w:rsidR="0032630B" w:rsidRDefault="0032630B" w:rsidP="00720B1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6</w:t>
            </w:r>
            <w:r>
              <w:t>=1</w:t>
            </w:r>
          </w:p>
        </w:tc>
        <w:tc>
          <w:tcPr>
            <w:tcW w:w="4962" w:type="dxa"/>
          </w:tcPr>
          <w:p w:rsidR="0032630B" w:rsidRDefault="0032630B" w:rsidP="00720B18">
            <w:pPr>
              <w:ind w:firstLine="0"/>
              <w:rPr>
                <w:lang w:val="en-US"/>
              </w:rPr>
            </w:pPr>
          </w:p>
        </w:tc>
      </w:tr>
      <w:tr w:rsidR="0032630B" w:rsidTr="0032630B">
        <w:tc>
          <w:tcPr>
            <w:tcW w:w="959" w:type="dxa"/>
          </w:tcPr>
          <w:p w:rsidR="0032630B" w:rsidRDefault="0032630B" w:rsidP="00AE230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92" w:type="dxa"/>
          </w:tcPr>
          <w:p w:rsidR="0032630B" w:rsidRDefault="0032630B" w:rsidP="008C5EA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15</w:t>
            </w:r>
            <w:r>
              <w:rPr>
                <w:lang w:val="en-US"/>
              </w:rPr>
              <w:t>,17)</w:t>
            </w:r>
          </w:p>
        </w:tc>
        <w:tc>
          <w:tcPr>
            <w:tcW w:w="2693" w:type="dxa"/>
          </w:tcPr>
          <w:p w:rsidR="0032630B" w:rsidRDefault="0032630B" w:rsidP="008C5EAF">
            <w:pPr>
              <w:ind w:firstLine="0"/>
              <w:rPr>
                <w:lang w:val="en-US"/>
              </w:rPr>
            </w:pPr>
          </w:p>
        </w:tc>
        <w:tc>
          <w:tcPr>
            <w:tcW w:w="4962" w:type="dxa"/>
          </w:tcPr>
          <w:p w:rsidR="0032630B" w:rsidRPr="0032630B" w:rsidRDefault="0032630B" w:rsidP="008C5EAF">
            <w:pPr>
              <w:ind w:firstLine="0"/>
            </w:pPr>
          </w:p>
        </w:tc>
      </w:tr>
    </w:tbl>
    <w:p w:rsidR="00517D0B" w:rsidRDefault="00720B18" w:rsidP="00AE2300">
      <w:r w:rsidRPr="00210CC6">
        <w:rPr>
          <w:b/>
        </w:rPr>
        <w:t>Описание схемы</w:t>
      </w:r>
      <w:r w:rsidRPr="00720B18">
        <w:t xml:space="preserve">. </w:t>
      </w:r>
      <w:r>
        <w:t xml:space="preserve">Пусть есть вертикальная красная прямая. Нарисуем </w:t>
      </w:r>
      <w:proofErr w:type="gramStart"/>
      <w:r>
        <w:t>прямую</w:t>
      </w:r>
      <w:proofErr w:type="gramEnd"/>
      <w:r>
        <w:t xml:space="preserve"> 1, перпендикулярную ей. Пусть </w:t>
      </w:r>
      <w:proofErr w:type="spellStart"/>
      <w:r>
        <w:t>n</w:t>
      </w:r>
      <w:proofErr w:type="spellEnd"/>
      <w:r>
        <w:t xml:space="preserve"> прямых решения</w:t>
      </w:r>
      <w:r w:rsidR="00210CC6" w:rsidRPr="00210CC6">
        <w:t xml:space="preserve"> пересекают </w:t>
      </w:r>
      <w:proofErr w:type="gramStart"/>
      <w:r w:rsidR="00210CC6" w:rsidRPr="00210CC6">
        <w:t>красную</w:t>
      </w:r>
      <w:proofErr w:type="gramEnd"/>
      <w:r w:rsidR="00210CC6" w:rsidRPr="00210CC6">
        <w:t xml:space="preserve"> прямую в точках, которые назовем 1, 2, 3, …</w:t>
      </w:r>
      <w:r w:rsidR="00210CC6">
        <w:t xml:space="preserve"> </w:t>
      </w:r>
      <w:proofErr w:type="spellStart"/>
      <w:r w:rsidR="00210CC6">
        <w:t>n</w:t>
      </w:r>
      <w:proofErr w:type="spellEnd"/>
      <w:r w:rsidR="00210CC6">
        <w:t xml:space="preserve"> соответственно номеру прямой. После точки 1 следующие точки вплоть до точки с номером </w:t>
      </w:r>
      <w:proofErr w:type="spellStart"/>
      <w:r w:rsidR="00210CC6">
        <w:t>a</w:t>
      </w:r>
      <w:proofErr w:type="spellEnd"/>
      <w:r w:rsidR="00210CC6">
        <w:t xml:space="preserve"> идут с чередованием – то сверху, то снизу: точка 2 выше точки 1, точка 3 ниже точки 1, 4 выше 2, 5 ниже 3 и т.д. Последующие точки идут с той же стороны, что и точка </w:t>
      </w:r>
      <w:proofErr w:type="spellStart"/>
      <w:r w:rsidR="00210CC6">
        <w:t>a</w:t>
      </w:r>
      <w:proofErr w:type="spellEnd"/>
      <w:r w:rsidR="00210CC6">
        <w:t xml:space="preserve">. </w:t>
      </w:r>
      <w:r w:rsidR="00210CC6" w:rsidRPr="00210CC6">
        <w:t>Е</w:t>
      </w:r>
      <w:r w:rsidR="00210CC6">
        <w:t xml:space="preserve">сли точка </w:t>
      </w:r>
      <w:proofErr w:type="spellStart"/>
      <w:r w:rsidR="00210CC6">
        <w:t>a</w:t>
      </w:r>
      <w:proofErr w:type="spellEnd"/>
      <w:r w:rsidR="00210CC6">
        <w:t xml:space="preserve"> выше точки 1, то точка </w:t>
      </w:r>
      <w:r w:rsidR="00210CC6">
        <w:rPr>
          <w:lang w:val="en-US"/>
        </w:rPr>
        <w:t>a</w:t>
      </w:r>
      <w:r w:rsidR="00210CC6">
        <w:t xml:space="preserve">+1 выше </w:t>
      </w:r>
      <w:r w:rsidR="00210CC6">
        <w:rPr>
          <w:lang w:val="en-US"/>
        </w:rPr>
        <w:t>a</w:t>
      </w:r>
      <w:r w:rsidR="00210CC6">
        <w:t xml:space="preserve">, </w:t>
      </w:r>
      <w:r w:rsidR="00210CC6">
        <w:rPr>
          <w:lang w:val="en-US"/>
        </w:rPr>
        <w:t>a</w:t>
      </w:r>
      <w:r w:rsidR="00210CC6" w:rsidRPr="00210CC6">
        <w:t>+2 выше</w:t>
      </w:r>
      <w:r w:rsidR="00210CC6">
        <w:t xml:space="preserve"> </w:t>
      </w:r>
      <w:r w:rsidR="00210CC6">
        <w:rPr>
          <w:lang w:val="en-US"/>
        </w:rPr>
        <w:t>a</w:t>
      </w:r>
      <w:r w:rsidR="00210CC6">
        <w:t>+1</w:t>
      </w:r>
      <w:r w:rsidR="00210CC6" w:rsidRPr="00210CC6">
        <w:t xml:space="preserve">, и т.д. </w:t>
      </w:r>
      <w:r w:rsidR="00210CC6">
        <w:t xml:space="preserve">Аналогично, если точка </w:t>
      </w:r>
      <w:proofErr w:type="spellStart"/>
      <w:r w:rsidR="00210CC6">
        <w:t>a</w:t>
      </w:r>
      <w:proofErr w:type="spellEnd"/>
      <w:r w:rsidR="00210CC6">
        <w:t xml:space="preserve"> ниже точки 1, то последующие точки все ниже и ниже. </w:t>
      </w:r>
      <w:r w:rsidR="00EA3B38">
        <w:t xml:space="preserve">Наклоны </w:t>
      </w:r>
      <w:proofErr w:type="gramStart"/>
      <w:r w:rsidR="00EA3B38">
        <w:t>прямых</w:t>
      </w:r>
      <w:proofErr w:type="gramEnd"/>
      <w:r w:rsidR="00EA3B38">
        <w:t xml:space="preserve"> тоже растут от прямой 1 к верху и к низу. Каждую следующую прямую (с номером </w:t>
      </w:r>
      <w:proofErr w:type="spellStart"/>
      <w:r w:rsidR="00EA3B38">
        <w:t>m</w:t>
      </w:r>
      <w:proofErr w:type="spellEnd"/>
      <w:r w:rsidR="00EA3B38" w:rsidRPr="00EA3B38">
        <w:t>&gt;2</w:t>
      </w:r>
      <w:r w:rsidR="00EA3B38">
        <w:t>) будем рисовать так, чтобы точки ее пересечения с прямыми 1,</w:t>
      </w:r>
      <w:r w:rsidR="00EA3B38" w:rsidRPr="00EA3B38">
        <w:t xml:space="preserve"> </w:t>
      </w:r>
      <w:r w:rsidR="00EA3B38">
        <w:t>2,…</w:t>
      </w:r>
      <w:r w:rsidR="00EA3B38" w:rsidRPr="00EA3B38">
        <w:t xml:space="preserve"> </w:t>
      </w:r>
      <w:r w:rsidR="00EA3B38">
        <w:rPr>
          <w:lang w:val="en-US"/>
        </w:rPr>
        <w:t>m</w:t>
      </w:r>
      <w:r w:rsidR="00EA3B38">
        <w:t>-2</w:t>
      </w:r>
      <w:r w:rsidR="00EA3B38" w:rsidRPr="00EA3B38">
        <w:t xml:space="preserve"> находились правее, чем точки пересечения этих же прямых </w:t>
      </w:r>
      <w:proofErr w:type="gramStart"/>
      <w:r w:rsidR="00EA3B38" w:rsidRPr="00EA3B38">
        <w:t>с</w:t>
      </w:r>
      <w:proofErr w:type="gramEnd"/>
      <w:r w:rsidR="00EA3B38" w:rsidRPr="00EA3B38">
        <w:t xml:space="preserve"> прямой </w:t>
      </w:r>
      <w:r w:rsidR="00EA3B38">
        <w:rPr>
          <w:lang w:val="en-US"/>
        </w:rPr>
        <w:t>m</w:t>
      </w:r>
      <w:r w:rsidR="00EA3B38" w:rsidRPr="00EA3B38">
        <w:t xml:space="preserve">-1. </w:t>
      </w:r>
      <w:r w:rsidR="00EA3B38">
        <w:t xml:space="preserve">Это всегда можно сделать, если точку </w:t>
      </w:r>
      <w:proofErr w:type="spellStart"/>
      <w:r w:rsidR="00EA3B38">
        <w:t>m</w:t>
      </w:r>
      <w:proofErr w:type="spellEnd"/>
      <w:r w:rsidR="00EA3B38">
        <w:t xml:space="preserve"> отнести от точки 1 на достаточное расстояние.</w:t>
      </w:r>
    </w:p>
    <w:p w:rsidR="003D1643" w:rsidRPr="003D1643" w:rsidRDefault="003D1643" w:rsidP="00AE2300">
      <w:r>
        <w:t>Приведем схему (8,11) для пояснения количества многоугольников:</w:t>
      </w:r>
    </w:p>
    <w:p w:rsidR="00AE2300" w:rsidRDefault="00EB1427" w:rsidP="00AE2300">
      <w:r>
        <w:rPr>
          <w:noProof/>
          <w:lang w:eastAsia="ru-RU"/>
        </w:rPr>
        <w:drawing>
          <wp:inline distT="0" distB="0" distL="0" distR="0">
            <wp:extent cx="5647843" cy="2429050"/>
            <wp:effectExtent l="19050" t="0" r="0" b="0"/>
            <wp:docPr id="1" name="Рисунок 1" descr="C:\Kostya\Math\MM\2018\М240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ostya\Math\MM\2018\М240 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32" cy="243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43" w:rsidRDefault="003D1643" w:rsidP="00AE2300">
      <w:pPr>
        <w:rPr>
          <w:lang w:val="en-US"/>
        </w:rPr>
      </w:pPr>
      <w:r>
        <w:t xml:space="preserve">Рис. 3. Схема (8,11) и ее </w:t>
      </w:r>
      <w:proofErr w:type="gramStart"/>
      <w:r>
        <w:t>эквивалентное</w:t>
      </w:r>
      <w:proofErr w:type="gramEnd"/>
      <w:r>
        <w:t xml:space="preserve"> представления в виде коммутационной схемы.</w:t>
      </w:r>
    </w:p>
    <w:p w:rsidR="00EB1427" w:rsidRDefault="00EB1427" w:rsidP="00AE2300"/>
    <w:p w:rsidR="003D1643" w:rsidRDefault="0032630B" w:rsidP="00AE2300">
      <w:r>
        <w:t xml:space="preserve">На рис. 3 справа представлена эквивалентная коммутационная схема. В ней </w:t>
      </w:r>
      <w:r w:rsidR="00480125">
        <w:t xml:space="preserve">каждый </w:t>
      </w:r>
      <w:r>
        <w:t>вертикальны отрез</w:t>
      </w:r>
      <w:r w:rsidR="00480125">
        <w:t>ок</w:t>
      </w:r>
      <w:r>
        <w:t xml:space="preserve"> между двумя соседними прямыми изобража</w:t>
      </w:r>
      <w:r w:rsidR="00480125">
        <w:t>е</w:t>
      </w:r>
      <w:r>
        <w:t>т точк</w:t>
      </w:r>
      <w:r w:rsidR="00480125">
        <w:t>у</w:t>
      </w:r>
      <w:r>
        <w:t xml:space="preserve"> пересечения этих </w:t>
      </w:r>
      <w:r w:rsidR="00480125">
        <w:t xml:space="preserve">прямых. Пусть произвольная коммутационная схема – произвольная конфигурация вертикальных отрезков с одним требованием, что вдоль каждой горизонтальной прямой вертикальные </w:t>
      </w:r>
      <w:proofErr w:type="gramStart"/>
      <w:r w:rsidR="00480125">
        <w:t>отрезки</w:t>
      </w:r>
      <w:proofErr w:type="gramEnd"/>
      <w:r w:rsidR="00480125">
        <w:t xml:space="preserve"> </w:t>
      </w:r>
      <w:r w:rsidR="00480125">
        <w:lastRenderedPageBreak/>
        <w:t>отходящие от нее вверх и вниз имеют различные x-координаты. Назовем коммутационную схему правильной, если любые две входящие слева линии пересекаются этой схемой ровно один раз.</w:t>
      </w:r>
    </w:p>
    <w:p w:rsidR="00480125" w:rsidRDefault="00480125" w:rsidP="00AE2300">
      <w:r w:rsidRPr="00480125">
        <w:rPr>
          <w:b/>
        </w:rPr>
        <w:t>Теорема</w:t>
      </w:r>
      <w:r>
        <w:t xml:space="preserve">. Любой правильной коммутационной схеме из </w:t>
      </w:r>
      <w:proofErr w:type="spellStart"/>
      <w:r>
        <w:t>n</w:t>
      </w:r>
      <w:proofErr w:type="spellEnd"/>
      <w:r>
        <w:t xml:space="preserve"> линий соответствует некоторое расположение </w:t>
      </w:r>
      <w:r>
        <w:rPr>
          <w:lang w:val="en-US"/>
        </w:rPr>
        <w:t>n</w:t>
      </w:r>
      <w:r w:rsidRPr="00480125">
        <w:t xml:space="preserve"> </w:t>
      </w:r>
      <w:r>
        <w:t xml:space="preserve">прямых на плоскости </w:t>
      </w:r>
      <w:r>
        <w:rPr>
          <w:lang w:val="en-US"/>
        </w:rPr>
        <w:t>c</w:t>
      </w:r>
      <w:r w:rsidRPr="00480125">
        <w:t xml:space="preserve"> фиксированными различными накло</w:t>
      </w:r>
      <w:r>
        <w:t>нами (кроме вертикального наклона).</w:t>
      </w:r>
    </w:p>
    <w:p w:rsidR="00480125" w:rsidRPr="00480125" w:rsidRDefault="00480125" w:rsidP="00AE2300">
      <w:r>
        <w:t>На доказательство этой теоремы я потратил больше времени, чем на все остальные задачи, но так и не смог ее доказать.</w:t>
      </w:r>
    </w:p>
    <w:p w:rsidR="003D1643" w:rsidRDefault="003D1643" w:rsidP="00AE2300"/>
    <w:p w:rsidR="00AE2300" w:rsidRPr="00AE2300" w:rsidRDefault="00AE2300" w:rsidP="00AE2300">
      <w:r w:rsidRPr="00630DF9">
        <w:t xml:space="preserve">Оценка задачи: </w:t>
      </w:r>
      <w:r>
        <w:t>5</w:t>
      </w:r>
      <w:r w:rsidRPr="00630DF9">
        <w:t>.</w:t>
      </w:r>
    </w:p>
    <w:sectPr w:rsidR="00AE2300" w:rsidRPr="00AE2300" w:rsidSect="00C2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15D53"/>
    <w:rsid w:val="00034D38"/>
    <w:rsid w:val="000366A9"/>
    <w:rsid w:val="0016258A"/>
    <w:rsid w:val="00177E99"/>
    <w:rsid w:val="00210CC6"/>
    <w:rsid w:val="002A5FDC"/>
    <w:rsid w:val="002D7324"/>
    <w:rsid w:val="003236BA"/>
    <w:rsid w:val="0032630B"/>
    <w:rsid w:val="003D1643"/>
    <w:rsid w:val="00480125"/>
    <w:rsid w:val="00513386"/>
    <w:rsid w:val="00515D53"/>
    <w:rsid w:val="00517D0B"/>
    <w:rsid w:val="0057090C"/>
    <w:rsid w:val="006269F1"/>
    <w:rsid w:val="00630DF9"/>
    <w:rsid w:val="006C376F"/>
    <w:rsid w:val="00720B18"/>
    <w:rsid w:val="00831483"/>
    <w:rsid w:val="008C5EAF"/>
    <w:rsid w:val="009276CB"/>
    <w:rsid w:val="00A436C7"/>
    <w:rsid w:val="00AE2300"/>
    <w:rsid w:val="00B4756F"/>
    <w:rsid w:val="00B75AFD"/>
    <w:rsid w:val="00C23223"/>
    <w:rsid w:val="00C26D11"/>
    <w:rsid w:val="00D023EB"/>
    <w:rsid w:val="00D80DE3"/>
    <w:rsid w:val="00E0783D"/>
    <w:rsid w:val="00EA3B38"/>
    <w:rsid w:val="00EB1427"/>
    <w:rsid w:val="00F0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FD"/>
    <w:pPr>
      <w:spacing w:after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D5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5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B75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AFD"/>
    <w:pPr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06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acebook.com/kossham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osshams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dcterms:created xsi:type="dcterms:W3CDTF">2018-09-30T18:55:00Z</dcterms:created>
  <dcterms:modified xsi:type="dcterms:W3CDTF">2018-12-01T16:38:00Z</dcterms:modified>
</cp:coreProperties>
</file>