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223" w:rsidRDefault="00515D53">
      <w:r>
        <w:t>Шамсутдинов Константин</w:t>
      </w:r>
    </w:p>
    <w:p w:rsidR="00515D53" w:rsidRPr="00C55288" w:rsidRDefault="00515D53" w:rsidP="00B75AFD">
      <w:pPr>
        <w:pStyle w:val="1"/>
      </w:pPr>
      <w:r>
        <w:t>MM2</w:t>
      </w:r>
      <w:r w:rsidR="00034D38">
        <w:t>4</w:t>
      </w:r>
      <w:r w:rsidR="00064652" w:rsidRPr="00C55288">
        <w:t>4</w:t>
      </w:r>
    </w:p>
    <w:p w:rsidR="00064652" w:rsidRPr="00C55288" w:rsidRDefault="00064652" w:rsidP="00064652">
      <w:r>
        <w:t>Ответ</w:t>
      </w:r>
      <w:r w:rsidRPr="00064652">
        <w:t>: 1,8,9.</w:t>
      </w:r>
    </w:p>
    <w:p w:rsidR="0042721B" w:rsidRPr="00C55288" w:rsidRDefault="00064652" w:rsidP="00064652">
      <w:r>
        <w:t>В</w:t>
      </w:r>
      <w:r w:rsidRPr="00064652">
        <w:t xml:space="preserve"> </w:t>
      </w:r>
      <w:r>
        <w:rPr>
          <w:lang w:val="en-US"/>
        </w:rPr>
        <w:t>Exel</w:t>
      </w:r>
      <w:r w:rsidRPr="00064652">
        <w:t>’</w:t>
      </w:r>
      <w:r>
        <w:t xml:space="preserve">е получаем следующую таблицу. </w:t>
      </w:r>
    </w:p>
    <w:p w:rsidR="00064652" w:rsidRDefault="00064652" w:rsidP="00064652">
      <w:r>
        <w:t xml:space="preserve">В верхней строке показано количество возможных троек цифр на соответствующем этапе. </w:t>
      </w:r>
    </w:p>
    <w:p w:rsidR="00064652" w:rsidRPr="00C55288" w:rsidRDefault="00064652" w:rsidP="00064652">
      <w:r w:rsidRPr="00064652">
        <w:rPr>
          <w:rFonts w:cstheme="minorHAnsi"/>
        </w:rPr>
        <w:t>1≤</w:t>
      </w:r>
      <w:r w:rsidR="00716AEA">
        <w:rPr>
          <w:rFonts w:cstheme="minorHAnsi"/>
          <w:lang w:val="en-US"/>
        </w:rPr>
        <w:t>a</w:t>
      </w:r>
      <w:r w:rsidR="00564F01" w:rsidRPr="00564F01">
        <w:rPr>
          <w:rFonts w:cstheme="minorHAnsi"/>
          <w:vertAlign w:val="subscript"/>
        </w:rPr>
        <w:t>1</w:t>
      </w:r>
      <w:r w:rsidRPr="00064652">
        <w:t>&lt;</w:t>
      </w:r>
      <w:r w:rsidR="00564F01">
        <w:rPr>
          <w:lang w:val="en-US"/>
        </w:rPr>
        <w:t>a</w:t>
      </w:r>
      <w:r w:rsidR="00564F01" w:rsidRPr="00564F01">
        <w:rPr>
          <w:vertAlign w:val="subscript"/>
        </w:rPr>
        <w:t>2</w:t>
      </w:r>
      <w:r w:rsidRPr="00064652">
        <w:t>&lt;</w:t>
      </w:r>
      <w:r w:rsidR="00564F01">
        <w:rPr>
          <w:lang w:val="en-US"/>
        </w:rPr>
        <w:t>a</w:t>
      </w:r>
      <w:r w:rsidR="00564F01" w:rsidRPr="00564F01">
        <w:rPr>
          <w:vertAlign w:val="subscript"/>
        </w:rPr>
        <w:t>3</w:t>
      </w:r>
      <w:r w:rsidRPr="00064652">
        <w:rPr>
          <w:rFonts w:cstheme="minorHAnsi"/>
        </w:rPr>
        <w:t>≤</w:t>
      </w:r>
      <w:r w:rsidRPr="00064652">
        <w:t xml:space="preserve">9 – </w:t>
      </w:r>
      <w:r>
        <w:t>исходная тройка цифр</w:t>
      </w:r>
      <w:r w:rsidRPr="00716AEA">
        <w:t>.</w:t>
      </w:r>
    </w:p>
    <w:p w:rsidR="0042721B" w:rsidRDefault="0042721B" w:rsidP="00064652">
      <w:pPr>
        <w:rPr>
          <w:rFonts w:ascii="Calibri" w:eastAsia="Times New Roman" w:hAnsi="Calibri" w:cs="Calibri"/>
          <w:color w:val="000000"/>
          <w:lang w:eastAsia="ru-RU"/>
        </w:rPr>
      </w:pPr>
      <w:r>
        <w:t>В колонках А</w:t>
      </w:r>
      <w:r w:rsidRPr="0042721B">
        <w:rPr>
          <w:vertAlign w:val="subscript"/>
        </w:rPr>
        <w:t>1</w:t>
      </w:r>
      <w:r w:rsidRPr="0042721B">
        <w:t>,</w:t>
      </w:r>
      <w:r>
        <w:t xml:space="preserve"> Б</w:t>
      </w:r>
      <w:r>
        <w:rPr>
          <w:vertAlign w:val="subscript"/>
        </w:rPr>
        <w:t>1</w:t>
      </w:r>
      <w:r>
        <w:t>, В</w:t>
      </w:r>
      <w:r>
        <w:rPr>
          <w:vertAlign w:val="subscript"/>
        </w:rPr>
        <w:t>1</w:t>
      </w:r>
      <w:r>
        <w:rPr>
          <w:vertAlign w:val="subscript"/>
        </w:rPr>
        <w:softHyphen/>
      </w:r>
      <w:r>
        <w:t xml:space="preserve"> </w:t>
      </w:r>
      <w:r>
        <w:rPr>
          <w:rFonts w:ascii="Calibri" w:eastAsia="Times New Roman" w:hAnsi="Calibri" w:cs="Calibri"/>
          <w:color w:val="000000"/>
          <w:lang w:eastAsia="ru-RU"/>
        </w:rPr>
        <w:t>указано количество прошедших предыдущий этап троек, имеющих одинаковую функцию</w:t>
      </w:r>
      <w:r w:rsidRPr="0042721B">
        <w:rPr>
          <w:rFonts w:ascii="Calibri" w:eastAsia="Times New Roman" w:hAnsi="Calibri" w:cs="Calibri"/>
          <w:color w:val="000000"/>
          <w:lang w:eastAsia="ru-RU"/>
        </w:rPr>
        <w:t xml:space="preserve">: </w:t>
      </w:r>
      <w:r>
        <w:rPr>
          <w:rFonts w:ascii="Calibri" w:eastAsia="Times New Roman" w:hAnsi="Calibri" w:cs="Calibri"/>
          <w:color w:val="000000"/>
          <w:lang w:eastAsia="ru-RU"/>
        </w:rPr>
        <w:t xml:space="preserve">сумму квадратов для Ани, произведение для Бори, сумму для Васи, в случае, если это количество больше 1. </w:t>
      </w:r>
    </w:p>
    <w:p w:rsidR="0042721B" w:rsidRDefault="00234240" w:rsidP="00064652">
      <w:pPr>
        <w:rPr>
          <w:rFonts w:ascii="Calibri" w:eastAsia="Times New Roman" w:hAnsi="Calibri" w:cs="Calibri"/>
          <w:color w:val="000000"/>
          <w:lang w:eastAsia="ru-RU"/>
        </w:rPr>
      </w:pPr>
      <w:r>
        <w:t>К</w:t>
      </w:r>
      <w:r w:rsidR="0042721B">
        <w:t>олонк</w:t>
      </w:r>
      <w:r>
        <w:t>и</w:t>
      </w:r>
      <w:r w:rsidR="0042721B">
        <w:t xml:space="preserve"> </w:t>
      </w:r>
      <w:r w:rsidR="0042721B" w:rsidRPr="0042721B">
        <w:rPr>
          <w:lang w:val="en-US"/>
        </w:rPr>
        <w:t>A</w:t>
      </w:r>
      <w:r w:rsidR="0042721B" w:rsidRPr="0042721B">
        <w:rPr>
          <w:vertAlign w:val="subscript"/>
        </w:rPr>
        <w:t>2</w:t>
      </w:r>
      <w:r w:rsidR="0042721B">
        <w:t>, «</w:t>
      </w:r>
      <w:r w:rsidR="0042721B" w:rsidRPr="00064652">
        <w:rPr>
          <w:rFonts w:ascii="Calibri" w:eastAsia="Times New Roman" w:hAnsi="Calibri" w:cs="Calibri"/>
          <w:color w:val="000000"/>
          <w:lang w:eastAsia="ru-RU"/>
        </w:rPr>
        <w:t>Б</w:t>
      </w:r>
      <w:r w:rsidR="0042721B" w:rsidRPr="00234240">
        <w:rPr>
          <w:rFonts w:ascii="Calibri" w:eastAsia="Times New Roman" w:hAnsi="Calibri" w:cs="Calibri"/>
          <w:color w:val="000000"/>
          <w:vertAlign w:val="subscript"/>
          <w:lang w:eastAsia="ru-RU"/>
        </w:rPr>
        <w:t>2</w:t>
      </w:r>
      <w:r w:rsidR="0042721B" w:rsidRPr="00064652">
        <w:rPr>
          <w:rFonts w:ascii="Calibri" w:eastAsia="Times New Roman" w:hAnsi="Calibri" w:cs="Calibri"/>
          <w:color w:val="000000"/>
          <w:lang w:eastAsia="ru-RU"/>
        </w:rPr>
        <w:t xml:space="preserve"> перед А</w:t>
      </w:r>
      <w:r w:rsidR="0042721B">
        <w:rPr>
          <w:rFonts w:ascii="Calibri" w:eastAsia="Times New Roman" w:hAnsi="Calibri" w:cs="Calibri"/>
          <w:color w:val="000000"/>
          <w:vertAlign w:val="subscript"/>
          <w:lang w:eastAsia="ru-RU"/>
        </w:rPr>
        <w:t>2</w:t>
      </w:r>
      <w:r w:rsidR="0042721B" w:rsidRPr="0042721B">
        <w:rPr>
          <w:rFonts w:ascii="Calibri" w:eastAsia="Times New Roman" w:hAnsi="Calibri" w:cs="Calibri"/>
          <w:color w:val="000000"/>
          <w:lang w:eastAsia="ru-RU"/>
        </w:rPr>
        <w:t xml:space="preserve">», </w:t>
      </w:r>
      <w:r w:rsidR="0042721B">
        <w:rPr>
          <w:rFonts w:ascii="Calibri" w:eastAsia="Times New Roman" w:hAnsi="Calibri" w:cs="Calibri"/>
          <w:color w:val="000000"/>
          <w:lang w:eastAsia="ru-RU"/>
        </w:rPr>
        <w:t>«</w:t>
      </w:r>
      <w:r w:rsidR="0042721B" w:rsidRPr="00064652">
        <w:rPr>
          <w:rFonts w:ascii="Calibri" w:eastAsia="Times New Roman" w:hAnsi="Calibri" w:cs="Calibri"/>
          <w:color w:val="000000"/>
          <w:lang w:eastAsia="ru-RU"/>
        </w:rPr>
        <w:t>Б</w:t>
      </w:r>
      <w:r w:rsidR="0042721B">
        <w:rPr>
          <w:rFonts w:ascii="Calibri" w:eastAsia="Times New Roman" w:hAnsi="Calibri" w:cs="Calibri"/>
          <w:color w:val="000000"/>
          <w:vertAlign w:val="subscript"/>
          <w:lang w:eastAsia="ru-RU"/>
        </w:rPr>
        <w:t>2</w:t>
      </w:r>
      <w:r w:rsidR="0042721B" w:rsidRPr="00064652">
        <w:rPr>
          <w:rFonts w:ascii="Calibri" w:eastAsia="Times New Roman" w:hAnsi="Calibri" w:cs="Calibri"/>
          <w:color w:val="000000"/>
          <w:lang w:eastAsia="ru-RU"/>
        </w:rPr>
        <w:t xml:space="preserve"> п</w:t>
      </w:r>
      <w:r w:rsidR="0042721B">
        <w:rPr>
          <w:rFonts w:ascii="Calibri" w:eastAsia="Times New Roman" w:hAnsi="Calibri" w:cs="Calibri"/>
          <w:color w:val="000000"/>
          <w:lang w:eastAsia="ru-RU"/>
        </w:rPr>
        <w:t>осле</w:t>
      </w:r>
      <w:r w:rsidR="0042721B" w:rsidRPr="00064652">
        <w:rPr>
          <w:rFonts w:ascii="Calibri" w:eastAsia="Times New Roman" w:hAnsi="Calibri" w:cs="Calibri"/>
          <w:color w:val="000000"/>
          <w:lang w:eastAsia="ru-RU"/>
        </w:rPr>
        <w:t xml:space="preserve"> А</w:t>
      </w:r>
      <w:r w:rsidR="0042721B">
        <w:rPr>
          <w:rFonts w:ascii="Calibri" w:eastAsia="Times New Roman" w:hAnsi="Calibri" w:cs="Calibri"/>
          <w:color w:val="000000"/>
          <w:vertAlign w:val="subscript"/>
          <w:lang w:eastAsia="ru-RU"/>
        </w:rPr>
        <w:t>2</w:t>
      </w:r>
      <w:r w:rsidR="0042721B">
        <w:rPr>
          <w:rFonts w:ascii="Calibri" w:eastAsia="Times New Roman" w:hAnsi="Calibri" w:cs="Calibri"/>
          <w:color w:val="000000"/>
          <w:lang w:eastAsia="ru-RU"/>
        </w:rPr>
        <w:t xml:space="preserve">» </w:t>
      </w:r>
      <w:r>
        <w:rPr>
          <w:rFonts w:ascii="Calibri" w:eastAsia="Times New Roman" w:hAnsi="Calibri" w:cs="Calibri"/>
          <w:color w:val="000000"/>
          <w:lang w:eastAsia="ru-RU"/>
        </w:rPr>
        <w:t>заполнены аналогично, но также указана 1, если функция достигается только на одной тройке.</w:t>
      </w:r>
    </w:p>
    <w:p w:rsidR="00651825" w:rsidRPr="0042721B" w:rsidRDefault="00651825" w:rsidP="00064652">
      <w:r>
        <w:t>Тройкой, удовлетворяющей условию, является такая, для которой перед вторым ответом Ани была другая тройка (прошедшая предыдущие этапы), имеющая такую же Борину функцию, но после ответа Ани ставшей единственной. Такой тройкой является (1,8,9).</w:t>
      </w:r>
    </w:p>
    <w:tbl>
      <w:tblPr>
        <w:tblW w:w="8973" w:type="dxa"/>
        <w:tblInd w:w="3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60"/>
        <w:gridCol w:w="420"/>
        <w:gridCol w:w="460"/>
        <w:gridCol w:w="460"/>
        <w:gridCol w:w="440"/>
        <w:gridCol w:w="769"/>
        <w:gridCol w:w="440"/>
        <w:gridCol w:w="551"/>
        <w:gridCol w:w="440"/>
        <w:gridCol w:w="473"/>
        <w:gridCol w:w="407"/>
        <w:gridCol w:w="415"/>
        <w:gridCol w:w="1357"/>
        <w:gridCol w:w="1276"/>
        <w:gridCol w:w="747"/>
      </w:tblGrid>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84</w:t>
            </w: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29</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w:t>
            </w:r>
          </w:p>
        </w:tc>
        <w:tc>
          <w:tcPr>
            <w:tcW w:w="420" w:type="dxa"/>
            <w:shd w:val="clear" w:color="auto" w:fill="auto"/>
            <w:noWrap/>
            <w:hideMark/>
          </w:tcPr>
          <w:p w:rsidR="00064652" w:rsidRPr="00064652" w:rsidRDefault="00716AEA" w:rsidP="00064652">
            <w:pPr>
              <w:spacing w:line="240" w:lineRule="auto"/>
              <w:ind w:firstLine="0"/>
              <w:jc w:val="right"/>
              <w:rPr>
                <w:rFonts w:ascii="Calibri" w:eastAsia="Times New Roman" w:hAnsi="Calibri" w:cs="Calibri"/>
                <w:color w:val="000000"/>
                <w:vertAlign w:val="subscript"/>
                <w:lang w:eastAsia="ru-RU"/>
              </w:rPr>
            </w:pPr>
            <w:r>
              <w:rPr>
                <w:rFonts w:ascii="Calibri" w:eastAsia="Times New Roman" w:hAnsi="Calibri" w:cs="Calibri"/>
                <w:color w:val="000000"/>
                <w:lang w:val="en-US" w:eastAsia="ru-RU"/>
              </w:rPr>
              <w:t>a</w:t>
            </w:r>
            <w:r w:rsidR="00564F01">
              <w:rPr>
                <w:rFonts w:ascii="Calibri" w:eastAsia="Times New Roman" w:hAnsi="Calibri" w:cs="Calibri"/>
                <w:color w:val="000000"/>
                <w:vertAlign w:val="subscript"/>
                <w:lang w:eastAsia="ru-RU"/>
              </w:rPr>
              <w:t>1</w:t>
            </w:r>
          </w:p>
        </w:tc>
        <w:tc>
          <w:tcPr>
            <w:tcW w:w="460" w:type="dxa"/>
            <w:shd w:val="clear" w:color="auto" w:fill="auto"/>
            <w:noWrap/>
            <w:hideMark/>
          </w:tcPr>
          <w:p w:rsidR="00064652" w:rsidRPr="00064652" w:rsidRDefault="00564F01" w:rsidP="00064652">
            <w:pPr>
              <w:spacing w:line="240" w:lineRule="auto"/>
              <w:ind w:firstLine="0"/>
              <w:jc w:val="right"/>
              <w:rPr>
                <w:rFonts w:ascii="Calibri" w:eastAsia="Times New Roman" w:hAnsi="Calibri" w:cs="Calibri"/>
                <w:color w:val="000000"/>
                <w:vertAlign w:val="subscript"/>
                <w:lang w:val="en-US" w:eastAsia="ru-RU"/>
              </w:rPr>
            </w:pPr>
            <w:r>
              <w:rPr>
                <w:rFonts w:ascii="Calibri" w:eastAsia="Times New Roman" w:hAnsi="Calibri" w:cs="Calibri"/>
                <w:color w:val="000000"/>
                <w:lang w:val="en-US" w:eastAsia="ru-RU"/>
              </w:rPr>
              <w:t>a</w:t>
            </w:r>
            <w:r>
              <w:rPr>
                <w:rFonts w:ascii="Calibri" w:eastAsia="Times New Roman" w:hAnsi="Calibri" w:cs="Calibri"/>
                <w:color w:val="000000"/>
                <w:vertAlign w:val="subscript"/>
                <w:lang w:val="en-US" w:eastAsia="ru-RU"/>
              </w:rPr>
              <w:t>2</w:t>
            </w:r>
          </w:p>
        </w:tc>
        <w:tc>
          <w:tcPr>
            <w:tcW w:w="460" w:type="dxa"/>
            <w:shd w:val="clear" w:color="auto" w:fill="auto"/>
            <w:noWrap/>
            <w:hideMark/>
          </w:tcPr>
          <w:p w:rsidR="00064652" w:rsidRPr="00064652" w:rsidRDefault="00564F01" w:rsidP="00064652">
            <w:pPr>
              <w:spacing w:line="240" w:lineRule="auto"/>
              <w:ind w:firstLine="0"/>
              <w:jc w:val="right"/>
              <w:rPr>
                <w:rFonts w:ascii="Calibri" w:eastAsia="Times New Roman" w:hAnsi="Calibri" w:cs="Calibri"/>
                <w:color w:val="000000"/>
                <w:vertAlign w:val="subscript"/>
                <w:lang w:val="en-US" w:eastAsia="ru-RU"/>
              </w:rPr>
            </w:pPr>
            <w:r>
              <w:rPr>
                <w:rFonts w:ascii="Calibri" w:eastAsia="Times New Roman" w:hAnsi="Calibri" w:cs="Calibri"/>
                <w:color w:val="000000"/>
                <w:lang w:val="en-US" w:eastAsia="ru-RU"/>
              </w:rPr>
              <w:t>a</w:t>
            </w:r>
            <w:r>
              <w:rPr>
                <w:rFonts w:ascii="Calibri" w:eastAsia="Times New Roman" w:hAnsi="Calibri" w:cs="Calibri"/>
                <w:color w:val="000000"/>
                <w:vertAlign w:val="subscript"/>
                <w:lang w:val="en-US" w:eastAsia="ru-RU"/>
              </w:rPr>
              <w:t>3</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564F01" w:rsidP="00564F01">
            <w:pPr>
              <w:spacing w:line="240" w:lineRule="auto"/>
              <w:ind w:firstLine="0"/>
              <w:jc w:val="right"/>
              <w:rPr>
                <w:rFonts w:ascii="Calibri" w:eastAsia="Times New Roman" w:hAnsi="Calibri" w:cs="Calibri"/>
                <w:color w:val="000000"/>
                <w:vertAlign w:val="superscript"/>
                <w:lang w:val="en-US" w:eastAsia="ru-RU"/>
              </w:rPr>
            </w:pPr>
            <w:r>
              <w:rPr>
                <w:rFonts w:ascii="Calibri" w:eastAsia="Times New Roman" w:hAnsi="Calibri" w:cs="Calibri"/>
                <w:color w:val="000000"/>
                <w:lang w:eastAsia="ru-RU"/>
              </w:rPr>
              <w:t>∑</w:t>
            </w:r>
            <w:r>
              <w:rPr>
                <w:rFonts w:ascii="Calibri" w:eastAsia="Times New Roman" w:hAnsi="Calibri" w:cs="Calibri"/>
                <w:color w:val="000000"/>
                <w:lang w:val="en-US" w:eastAsia="ru-RU"/>
              </w:rPr>
              <w:t>a</w:t>
            </w:r>
            <w:r>
              <w:rPr>
                <w:rFonts w:ascii="Calibri" w:eastAsia="Times New Roman" w:hAnsi="Calibri" w:cs="Calibri"/>
                <w:color w:val="000000"/>
                <w:vertAlign w:val="subscript"/>
                <w:lang w:val="en-US" w:eastAsia="ru-RU"/>
              </w:rPr>
              <w:t>i</w:t>
            </w:r>
            <w:r>
              <w:rPr>
                <w:rFonts w:ascii="Calibri" w:eastAsia="Times New Roman" w:hAnsi="Calibri" w:cs="Calibri"/>
                <w:color w:val="000000"/>
                <w:vertAlign w:val="superscript"/>
                <w:lang w:val="en-US" w:eastAsia="ru-RU"/>
              </w:rPr>
              <w:t>2</w:t>
            </w:r>
          </w:p>
        </w:tc>
        <w:tc>
          <w:tcPr>
            <w:tcW w:w="440" w:type="dxa"/>
            <w:shd w:val="clear" w:color="auto" w:fill="auto"/>
            <w:noWrap/>
            <w:hideMark/>
          </w:tcPr>
          <w:p w:rsidR="00064652" w:rsidRPr="00064652" w:rsidRDefault="00564F01" w:rsidP="00064652">
            <w:pPr>
              <w:spacing w:line="240" w:lineRule="auto"/>
              <w:ind w:firstLine="0"/>
              <w:jc w:val="right"/>
              <w:rPr>
                <w:rFonts w:ascii="Calibri" w:eastAsia="Times New Roman" w:hAnsi="Calibri" w:cs="Calibri"/>
                <w:color w:val="000000"/>
                <w:vertAlign w:val="subscript"/>
                <w:lang w:eastAsia="ru-RU"/>
              </w:rPr>
            </w:pPr>
            <w:r>
              <w:rPr>
                <w:rFonts w:ascii="Calibri" w:eastAsia="Times New Roman" w:hAnsi="Calibri" w:cs="Calibri"/>
                <w:color w:val="000000"/>
                <w:lang w:eastAsia="ru-RU"/>
              </w:rPr>
              <w:t>А</w:t>
            </w:r>
            <w:r>
              <w:rPr>
                <w:rFonts w:ascii="Calibri" w:eastAsia="Times New Roman" w:hAnsi="Calibri" w:cs="Calibri"/>
                <w:color w:val="000000"/>
                <w:vertAlign w:val="subscript"/>
                <w:lang w:eastAsia="ru-RU"/>
              </w:rPr>
              <w:t>1</w:t>
            </w:r>
          </w:p>
        </w:tc>
        <w:tc>
          <w:tcPr>
            <w:tcW w:w="551" w:type="dxa"/>
            <w:shd w:val="clear" w:color="auto" w:fill="auto"/>
            <w:noWrap/>
            <w:hideMark/>
          </w:tcPr>
          <w:p w:rsidR="00064652" w:rsidRPr="00064652" w:rsidRDefault="00564F01"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П</w:t>
            </w:r>
            <w:r>
              <w:rPr>
                <w:rFonts w:ascii="Calibri" w:eastAsia="Times New Roman" w:hAnsi="Calibri" w:cs="Calibri"/>
                <w:color w:val="000000"/>
                <w:lang w:val="en-US" w:eastAsia="ru-RU"/>
              </w:rPr>
              <w:t>a</w:t>
            </w:r>
            <w:r>
              <w:rPr>
                <w:rFonts w:ascii="Calibri" w:eastAsia="Times New Roman" w:hAnsi="Calibri" w:cs="Calibri"/>
                <w:color w:val="000000"/>
                <w:vertAlign w:val="subscript"/>
                <w:lang w:val="en-US" w:eastAsia="ru-RU"/>
              </w:rPr>
              <w:t>i</w:t>
            </w:r>
          </w:p>
        </w:tc>
        <w:tc>
          <w:tcPr>
            <w:tcW w:w="440" w:type="dxa"/>
            <w:shd w:val="clear" w:color="auto" w:fill="auto"/>
            <w:noWrap/>
            <w:hideMark/>
          </w:tcPr>
          <w:p w:rsidR="00064652" w:rsidRPr="00064652" w:rsidRDefault="00564F01" w:rsidP="00064652">
            <w:pPr>
              <w:spacing w:line="240" w:lineRule="auto"/>
              <w:ind w:firstLine="0"/>
              <w:jc w:val="right"/>
              <w:rPr>
                <w:rFonts w:ascii="Calibri" w:eastAsia="Times New Roman" w:hAnsi="Calibri" w:cs="Calibri"/>
                <w:color w:val="000000"/>
                <w:vertAlign w:val="subscript"/>
                <w:lang w:eastAsia="ru-RU"/>
              </w:rPr>
            </w:pPr>
            <w:r>
              <w:rPr>
                <w:rFonts w:ascii="Calibri" w:eastAsia="Times New Roman" w:hAnsi="Calibri" w:cs="Calibri"/>
                <w:color w:val="000000"/>
                <w:lang w:eastAsia="ru-RU"/>
              </w:rPr>
              <w:t>Б</w:t>
            </w:r>
            <w:r>
              <w:rPr>
                <w:rFonts w:ascii="Calibri" w:eastAsia="Times New Roman" w:hAnsi="Calibri" w:cs="Calibri"/>
                <w:color w:val="000000"/>
                <w:vertAlign w:val="subscript"/>
                <w:lang w:eastAsia="ru-RU"/>
              </w:rPr>
              <w:t>1</w:t>
            </w:r>
          </w:p>
        </w:tc>
        <w:tc>
          <w:tcPr>
            <w:tcW w:w="473" w:type="dxa"/>
            <w:shd w:val="clear" w:color="auto" w:fill="auto"/>
            <w:noWrap/>
            <w:hideMark/>
          </w:tcPr>
          <w:p w:rsidR="00064652" w:rsidRPr="00064652" w:rsidRDefault="00564F01"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w:t>
            </w:r>
            <w:r>
              <w:rPr>
                <w:rFonts w:ascii="Calibri" w:eastAsia="Times New Roman" w:hAnsi="Calibri" w:cs="Calibri"/>
                <w:color w:val="000000"/>
                <w:lang w:val="en-US" w:eastAsia="ru-RU"/>
              </w:rPr>
              <w:t>a</w:t>
            </w:r>
            <w:r>
              <w:rPr>
                <w:rFonts w:ascii="Calibri" w:eastAsia="Times New Roman" w:hAnsi="Calibri" w:cs="Calibri"/>
                <w:color w:val="000000"/>
                <w:vertAlign w:val="subscript"/>
                <w:lang w:val="en-US" w:eastAsia="ru-RU"/>
              </w:rPr>
              <w:t>i</w:t>
            </w:r>
          </w:p>
        </w:tc>
        <w:tc>
          <w:tcPr>
            <w:tcW w:w="407" w:type="dxa"/>
            <w:shd w:val="clear" w:color="auto" w:fill="auto"/>
            <w:noWrap/>
            <w:hideMark/>
          </w:tcPr>
          <w:p w:rsidR="00064652" w:rsidRPr="00064652" w:rsidRDefault="00564F01" w:rsidP="00064652">
            <w:pPr>
              <w:spacing w:line="240" w:lineRule="auto"/>
              <w:ind w:firstLine="0"/>
              <w:jc w:val="right"/>
              <w:rPr>
                <w:rFonts w:ascii="Calibri" w:eastAsia="Times New Roman" w:hAnsi="Calibri" w:cs="Calibri"/>
                <w:color w:val="000000"/>
                <w:vertAlign w:val="subscript"/>
                <w:lang w:eastAsia="ru-RU"/>
              </w:rPr>
            </w:pPr>
            <w:r>
              <w:rPr>
                <w:rFonts w:ascii="Calibri" w:eastAsia="Times New Roman" w:hAnsi="Calibri" w:cs="Calibri"/>
                <w:color w:val="000000"/>
                <w:lang w:eastAsia="ru-RU"/>
              </w:rPr>
              <w:t>В</w:t>
            </w:r>
            <w:r>
              <w:rPr>
                <w:rFonts w:ascii="Calibri" w:eastAsia="Times New Roman" w:hAnsi="Calibri" w:cs="Calibri"/>
                <w:color w:val="000000"/>
                <w:vertAlign w:val="subscript"/>
                <w:lang w:eastAsia="ru-RU"/>
              </w:rPr>
              <w:t>1</w:t>
            </w: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vertAlign w:val="subscript"/>
                <w:lang w:eastAsia="ru-RU"/>
              </w:rPr>
            </w:pPr>
            <w:r w:rsidRPr="00064652">
              <w:rPr>
                <w:rFonts w:ascii="Calibri" w:eastAsia="Times New Roman" w:hAnsi="Calibri" w:cs="Calibri"/>
                <w:color w:val="000000"/>
                <w:lang w:eastAsia="ru-RU"/>
              </w:rPr>
              <w:t>А</w:t>
            </w:r>
            <w:r w:rsidR="00564F01">
              <w:rPr>
                <w:rFonts w:ascii="Calibri" w:eastAsia="Times New Roman" w:hAnsi="Calibri" w:cs="Calibri"/>
                <w:color w:val="000000"/>
                <w:vertAlign w:val="subscript"/>
                <w:lang w:eastAsia="ru-RU"/>
              </w:rPr>
              <w:t>2</w:t>
            </w: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vertAlign w:val="subscript"/>
                <w:lang w:eastAsia="ru-RU"/>
              </w:rPr>
            </w:pPr>
            <w:r w:rsidRPr="00064652">
              <w:rPr>
                <w:rFonts w:ascii="Calibri" w:eastAsia="Times New Roman" w:hAnsi="Calibri" w:cs="Calibri"/>
                <w:color w:val="000000"/>
                <w:lang w:eastAsia="ru-RU"/>
              </w:rPr>
              <w:t>Б</w:t>
            </w:r>
            <w:r w:rsidR="00564F01">
              <w:rPr>
                <w:rFonts w:ascii="Calibri" w:eastAsia="Times New Roman" w:hAnsi="Calibri" w:cs="Calibri"/>
                <w:color w:val="000000"/>
                <w:vertAlign w:val="subscript"/>
                <w:lang w:eastAsia="ru-RU"/>
              </w:rPr>
              <w:t>2</w:t>
            </w:r>
            <w:r w:rsidRPr="00064652">
              <w:rPr>
                <w:rFonts w:ascii="Calibri" w:eastAsia="Times New Roman" w:hAnsi="Calibri" w:cs="Calibri"/>
                <w:color w:val="000000"/>
                <w:lang w:eastAsia="ru-RU"/>
              </w:rPr>
              <w:t xml:space="preserve"> перед А</w:t>
            </w:r>
            <w:r w:rsidR="00564F01">
              <w:rPr>
                <w:rFonts w:ascii="Calibri" w:eastAsia="Times New Roman" w:hAnsi="Calibri" w:cs="Calibri"/>
                <w:color w:val="000000"/>
                <w:vertAlign w:val="subscript"/>
                <w:lang w:eastAsia="ru-RU"/>
              </w:rPr>
              <w:t>2</w:t>
            </w:r>
          </w:p>
        </w:tc>
        <w:tc>
          <w:tcPr>
            <w:tcW w:w="1276" w:type="dxa"/>
            <w:shd w:val="clear" w:color="auto" w:fill="auto"/>
            <w:noWrap/>
            <w:hideMark/>
          </w:tcPr>
          <w:p w:rsidR="00064652" w:rsidRPr="00064652" w:rsidRDefault="00564F01" w:rsidP="00564F01">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Б</w:t>
            </w:r>
            <w:r>
              <w:rPr>
                <w:rFonts w:ascii="Calibri" w:eastAsia="Times New Roman" w:hAnsi="Calibri" w:cs="Calibri"/>
                <w:color w:val="000000"/>
                <w:vertAlign w:val="subscript"/>
                <w:lang w:eastAsia="ru-RU"/>
              </w:rPr>
              <w:t>2</w:t>
            </w:r>
            <w:r w:rsidRPr="00064652">
              <w:rPr>
                <w:rFonts w:ascii="Calibri" w:eastAsia="Times New Roman" w:hAnsi="Calibri" w:cs="Calibri"/>
                <w:color w:val="000000"/>
                <w:lang w:eastAsia="ru-RU"/>
              </w:rPr>
              <w:t xml:space="preserve"> п</w:t>
            </w:r>
            <w:r>
              <w:rPr>
                <w:rFonts w:ascii="Calibri" w:eastAsia="Times New Roman" w:hAnsi="Calibri" w:cs="Calibri"/>
                <w:color w:val="000000"/>
                <w:lang w:eastAsia="ru-RU"/>
              </w:rPr>
              <w:t>осле</w:t>
            </w:r>
            <w:r w:rsidRPr="00064652">
              <w:rPr>
                <w:rFonts w:ascii="Calibri" w:eastAsia="Times New Roman" w:hAnsi="Calibri" w:cs="Calibri"/>
                <w:color w:val="000000"/>
                <w:lang w:eastAsia="ru-RU"/>
              </w:rPr>
              <w:t xml:space="preserve"> А</w:t>
            </w:r>
            <w:r>
              <w:rPr>
                <w:rFonts w:ascii="Calibri" w:eastAsia="Times New Roman" w:hAnsi="Calibri" w:cs="Calibri"/>
                <w:color w:val="000000"/>
                <w:vertAlign w:val="subscript"/>
                <w:lang w:eastAsia="ru-RU"/>
              </w:rPr>
              <w:t>2</w:t>
            </w: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Ответ</w:t>
            </w: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15</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53</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17</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19</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20</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21</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22</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15</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23</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15"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357"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276"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24</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15</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1357"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25</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26</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27</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63</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17</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28</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15"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1276"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605"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29</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lastRenderedPageBreak/>
              <w:t>30</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31</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32</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33</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34</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35</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36</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37</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38</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39</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15</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40</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41</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42</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93</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15</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43</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44</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15</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15"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45</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46</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17</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47</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17</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48</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49</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19</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50</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51</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52</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15"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53</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15</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54</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55</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56</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83</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15</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57</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58</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17</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59</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60</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17</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61</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62</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15"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357" w:type="dxa"/>
            <w:shd w:val="clear" w:color="auto" w:fill="auto"/>
            <w:noWrap/>
            <w:hideMark/>
          </w:tcPr>
          <w:p w:rsidR="00064652" w:rsidRPr="00064652" w:rsidRDefault="0042721B" w:rsidP="0042721B">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276"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63</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19</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64</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154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216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20</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65</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15</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15"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357"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1276" w:type="dxa"/>
            <w:shd w:val="clear" w:color="auto" w:fill="auto"/>
            <w:noWrap/>
            <w:hideMark/>
          </w:tcPr>
          <w:p w:rsidR="00064652" w:rsidRPr="00064652" w:rsidRDefault="0042721B" w:rsidP="00064652">
            <w:pPr>
              <w:spacing w:line="240" w:lineRule="auto"/>
              <w:ind w:firstLine="0"/>
              <w:jc w:val="right"/>
              <w:rPr>
                <w:rFonts w:ascii="Calibri" w:eastAsia="Times New Roman" w:hAnsi="Calibri" w:cs="Calibri"/>
                <w:color w:val="000000"/>
                <w:lang w:eastAsia="ru-RU"/>
              </w:rPr>
            </w:pPr>
            <w:r>
              <w:rPr>
                <w:rFonts w:ascii="Calibri" w:eastAsia="Times New Roman" w:hAnsi="Calibri" w:cs="Calibri"/>
                <w:color w:val="000000"/>
                <w:lang w:eastAsia="ru-RU"/>
              </w:rPr>
              <w:t>1</w:t>
            </w: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66</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67</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17</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68</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69</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101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17</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70</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192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71</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133</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216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19</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72</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224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19</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73</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252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20</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74</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288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21</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75</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110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210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lastRenderedPageBreak/>
              <w:t>76</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125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240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19</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77</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270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20</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78</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138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280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20</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79</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155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315</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21</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80</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170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360</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22</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81</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149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w:t>
            </w: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336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21</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82</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166</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378</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22</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83</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6</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181</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432</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23</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r w:rsidR="00064652" w:rsidRPr="00064652" w:rsidTr="00564F01">
        <w:trPr>
          <w:trHeight w:val="300"/>
        </w:trPr>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84</w:t>
            </w:r>
          </w:p>
        </w:tc>
        <w:tc>
          <w:tcPr>
            <w:tcW w:w="42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7</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8</w:t>
            </w:r>
          </w:p>
        </w:tc>
        <w:tc>
          <w:tcPr>
            <w:tcW w:w="46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9</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769"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194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551"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504</w:t>
            </w:r>
          </w:p>
        </w:tc>
        <w:tc>
          <w:tcPr>
            <w:tcW w:w="440"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73"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r w:rsidRPr="00064652">
              <w:rPr>
                <w:rFonts w:ascii="Calibri" w:eastAsia="Times New Roman" w:hAnsi="Calibri" w:cs="Calibri"/>
                <w:color w:val="000000"/>
                <w:lang w:eastAsia="ru-RU"/>
              </w:rPr>
              <w:t>24</w:t>
            </w:r>
          </w:p>
        </w:tc>
        <w:tc>
          <w:tcPr>
            <w:tcW w:w="40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41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357"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1276"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c>
          <w:tcPr>
            <w:tcW w:w="605" w:type="dxa"/>
            <w:shd w:val="clear" w:color="auto" w:fill="auto"/>
            <w:noWrap/>
            <w:hideMark/>
          </w:tcPr>
          <w:p w:rsidR="00064652" w:rsidRPr="00064652" w:rsidRDefault="00064652" w:rsidP="00064652">
            <w:pPr>
              <w:spacing w:line="240" w:lineRule="auto"/>
              <w:ind w:firstLine="0"/>
              <w:jc w:val="right"/>
              <w:rPr>
                <w:rFonts w:ascii="Calibri" w:eastAsia="Times New Roman" w:hAnsi="Calibri" w:cs="Calibri"/>
                <w:color w:val="000000"/>
                <w:lang w:eastAsia="ru-RU"/>
              </w:rPr>
            </w:pPr>
          </w:p>
        </w:tc>
      </w:tr>
    </w:tbl>
    <w:p w:rsidR="00A56F6F" w:rsidRPr="00931272" w:rsidRDefault="00A56F6F" w:rsidP="00AE2300">
      <w:pPr>
        <w:rPr>
          <w:lang w:val="en-US"/>
        </w:rPr>
      </w:pPr>
      <w:bookmarkStart w:id="0" w:name="_GoBack"/>
      <w:bookmarkEnd w:id="0"/>
    </w:p>
    <w:sectPr w:rsidR="00A56F6F" w:rsidRPr="00931272" w:rsidSect="00C23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7DDA"/>
    <w:multiLevelType w:val="hybridMultilevel"/>
    <w:tmpl w:val="11369FFE"/>
    <w:lvl w:ilvl="0" w:tplc="ED3A4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C23679"/>
    <w:multiLevelType w:val="hybridMultilevel"/>
    <w:tmpl w:val="D360994C"/>
    <w:lvl w:ilvl="0" w:tplc="49F0C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383F16"/>
    <w:multiLevelType w:val="hybridMultilevel"/>
    <w:tmpl w:val="1FD2032E"/>
    <w:lvl w:ilvl="0" w:tplc="3F424B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8901AD"/>
    <w:multiLevelType w:val="hybridMultilevel"/>
    <w:tmpl w:val="75ACB7A6"/>
    <w:lvl w:ilvl="0" w:tplc="0A0E237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A6150A6"/>
    <w:multiLevelType w:val="hybridMultilevel"/>
    <w:tmpl w:val="1ACED4DC"/>
    <w:lvl w:ilvl="0" w:tplc="9E523A3A">
      <w:start w:val="2"/>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B843EFB"/>
    <w:multiLevelType w:val="hybridMultilevel"/>
    <w:tmpl w:val="3BD6E86A"/>
    <w:lvl w:ilvl="0" w:tplc="8E608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7B039C"/>
    <w:multiLevelType w:val="hybridMultilevel"/>
    <w:tmpl w:val="067E6CC4"/>
    <w:lvl w:ilvl="0" w:tplc="8B523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53"/>
    <w:rsid w:val="000228B4"/>
    <w:rsid w:val="00034D38"/>
    <w:rsid w:val="000366A9"/>
    <w:rsid w:val="00064652"/>
    <w:rsid w:val="000741DF"/>
    <w:rsid w:val="00077BBD"/>
    <w:rsid w:val="00087826"/>
    <w:rsid w:val="0009447E"/>
    <w:rsid w:val="000E610B"/>
    <w:rsid w:val="0016258A"/>
    <w:rsid w:val="00162DCD"/>
    <w:rsid w:val="0016363A"/>
    <w:rsid w:val="001637E0"/>
    <w:rsid w:val="00170E45"/>
    <w:rsid w:val="00177E99"/>
    <w:rsid w:val="00191243"/>
    <w:rsid w:val="001A1C07"/>
    <w:rsid w:val="001A7F1B"/>
    <w:rsid w:val="001D2106"/>
    <w:rsid w:val="001E5093"/>
    <w:rsid w:val="00202648"/>
    <w:rsid w:val="00210CC6"/>
    <w:rsid w:val="00234240"/>
    <w:rsid w:val="00282825"/>
    <w:rsid w:val="002A5FDC"/>
    <w:rsid w:val="002B217C"/>
    <w:rsid w:val="002C1F9D"/>
    <w:rsid w:val="002D5094"/>
    <w:rsid w:val="002D7324"/>
    <w:rsid w:val="00306A2A"/>
    <w:rsid w:val="003236BA"/>
    <w:rsid w:val="0032630B"/>
    <w:rsid w:val="003518E6"/>
    <w:rsid w:val="00361854"/>
    <w:rsid w:val="003637A6"/>
    <w:rsid w:val="00376EDF"/>
    <w:rsid w:val="00377FF1"/>
    <w:rsid w:val="00396C31"/>
    <w:rsid w:val="003D1643"/>
    <w:rsid w:val="0042721B"/>
    <w:rsid w:val="00473643"/>
    <w:rsid w:val="00480125"/>
    <w:rsid w:val="004C3EA6"/>
    <w:rsid w:val="004E3BDC"/>
    <w:rsid w:val="004E6196"/>
    <w:rsid w:val="00513386"/>
    <w:rsid w:val="00515D53"/>
    <w:rsid w:val="00517D0B"/>
    <w:rsid w:val="00523F42"/>
    <w:rsid w:val="00535C51"/>
    <w:rsid w:val="00564F01"/>
    <w:rsid w:val="0057090C"/>
    <w:rsid w:val="005B2D82"/>
    <w:rsid w:val="005E510A"/>
    <w:rsid w:val="006269F1"/>
    <w:rsid w:val="00630DF9"/>
    <w:rsid w:val="00635403"/>
    <w:rsid w:val="00651825"/>
    <w:rsid w:val="00670718"/>
    <w:rsid w:val="006C376F"/>
    <w:rsid w:val="006F60BF"/>
    <w:rsid w:val="00700A31"/>
    <w:rsid w:val="00713817"/>
    <w:rsid w:val="00715242"/>
    <w:rsid w:val="00716AEA"/>
    <w:rsid w:val="00720B18"/>
    <w:rsid w:val="007216FB"/>
    <w:rsid w:val="00724D0D"/>
    <w:rsid w:val="0073101B"/>
    <w:rsid w:val="007845E8"/>
    <w:rsid w:val="007A33EB"/>
    <w:rsid w:val="007B4F57"/>
    <w:rsid w:val="007F6C7E"/>
    <w:rsid w:val="00831483"/>
    <w:rsid w:val="0084150C"/>
    <w:rsid w:val="008818DF"/>
    <w:rsid w:val="00891D80"/>
    <w:rsid w:val="008A778D"/>
    <w:rsid w:val="008B0DE3"/>
    <w:rsid w:val="008B68E8"/>
    <w:rsid w:val="008C5EAF"/>
    <w:rsid w:val="009276CB"/>
    <w:rsid w:val="00931272"/>
    <w:rsid w:val="009E3DFF"/>
    <w:rsid w:val="00A436C7"/>
    <w:rsid w:val="00A56F6F"/>
    <w:rsid w:val="00A859E6"/>
    <w:rsid w:val="00AA185A"/>
    <w:rsid w:val="00AC704A"/>
    <w:rsid w:val="00AE2300"/>
    <w:rsid w:val="00AE4A49"/>
    <w:rsid w:val="00B373E4"/>
    <w:rsid w:val="00B4756F"/>
    <w:rsid w:val="00B62C21"/>
    <w:rsid w:val="00B70936"/>
    <w:rsid w:val="00B75AFD"/>
    <w:rsid w:val="00B85973"/>
    <w:rsid w:val="00BA6FCF"/>
    <w:rsid w:val="00BB6186"/>
    <w:rsid w:val="00BC783E"/>
    <w:rsid w:val="00BD2A61"/>
    <w:rsid w:val="00BD496F"/>
    <w:rsid w:val="00BF4B26"/>
    <w:rsid w:val="00C07F93"/>
    <w:rsid w:val="00C17237"/>
    <w:rsid w:val="00C23223"/>
    <w:rsid w:val="00C2686C"/>
    <w:rsid w:val="00C26D11"/>
    <w:rsid w:val="00C340F9"/>
    <w:rsid w:val="00C3756A"/>
    <w:rsid w:val="00C55288"/>
    <w:rsid w:val="00D023EB"/>
    <w:rsid w:val="00D05763"/>
    <w:rsid w:val="00D069C6"/>
    <w:rsid w:val="00D722FA"/>
    <w:rsid w:val="00D80DE3"/>
    <w:rsid w:val="00D91B13"/>
    <w:rsid w:val="00D94F76"/>
    <w:rsid w:val="00D96FF9"/>
    <w:rsid w:val="00D97489"/>
    <w:rsid w:val="00DA3B24"/>
    <w:rsid w:val="00DA4394"/>
    <w:rsid w:val="00DE6A53"/>
    <w:rsid w:val="00DF675A"/>
    <w:rsid w:val="00E0783D"/>
    <w:rsid w:val="00E23E30"/>
    <w:rsid w:val="00E912C0"/>
    <w:rsid w:val="00E92786"/>
    <w:rsid w:val="00EA3B38"/>
    <w:rsid w:val="00EB1427"/>
    <w:rsid w:val="00F06386"/>
    <w:rsid w:val="00F24D1A"/>
    <w:rsid w:val="00F80595"/>
    <w:rsid w:val="00F820A9"/>
    <w:rsid w:val="00FA3CF8"/>
    <w:rsid w:val="00FC0C6F"/>
    <w:rsid w:val="00FC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33732-A064-433F-8F8B-42224B53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AFD"/>
    <w:pPr>
      <w:spacing w:after="0"/>
      <w:ind w:firstLine="709"/>
      <w:jc w:val="both"/>
    </w:pPr>
  </w:style>
  <w:style w:type="paragraph" w:styleId="1">
    <w:name w:val="heading 1"/>
    <w:basedOn w:val="a"/>
    <w:next w:val="a"/>
    <w:link w:val="10"/>
    <w:uiPriority w:val="9"/>
    <w:qFormat/>
    <w:rsid w:val="00DA4394"/>
    <w:pPr>
      <w:keepNext/>
      <w:keepLines/>
      <w:spacing w:before="12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394"/>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515D53"/>
    <w:rPr>
      <w:color w:val="0000FF" w:themeColor="hyperlink"/>
      <w:u w:val="single"/>
    </w:rPr>
  </w:style>
  <w:style w:type="table" w:styleId="a4">
    <w:name w:val="Table Grid"/>
    <w:basedOn w:val="a1"/>
    <w:uiPriority w:val="59"/>
    <w:rsid w:val="00B75A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B75AFD"/>
    <w:pPr>
      <w:spacing w:after="0" w:line="240" w:lineRule="auto"/>
      <w:ind w:firstLine="709"/>
      <w:jc w:val="both"/>
    </w:pPr>
  </w:style>
  <w:style w:type="paragraph" w:styleId="a6">
    <w:name w:val="Balloon Text"/>
    <w:basedOn w:val="a"/>
    <w:link w:val="a7"/>
    <w:uiPriority w:val="99"/>
    <w:semiHidden/>
    <w:unhideWhenUsed/>
    <w:rsid w:val="00F0638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6386"/>
    <w:rPr>
      <w:rFonts w:ascii="Tahoma" w:hAnsi="Tahoma" w:cs="Tahoma"/>
      <w:sz w:val="16"/>
      <w:szCs w:val="16"/>
    </w:rPr>
  </w:style>
  <w:style w:type="paragraph" w:styleId="a8">
    <w:name w:val="List Paragraph"/>
    <w:basedOn w:val="a"/>
    <w:uiPriority w:val="34"/>
    <w:qFormat/>
    <w:rsid w:val="00DA4394"/>
    <w:pPr>
      <w:ind w:left="720"/>
      <w:contextualSpacing/>
    </w:pPr>
  </w:style>
  <w:style w:type="character" w:styleId="a9">
    <w:name w:val="Placeholder Text"/>
    <w:basedOn w:val="a0"/>
    <w:uiPriority w:val="99"/>
    <w:semiHidden/>
    <w:rsid w:val="00AE4A49"/>
    <w:rPr>
      <w:color w:val="808080"/>
    </w:rPr>
  </w:style>
  <w:style w:type="paragraph" w:styleId="aa">
    <w:name w:val="caption"/>
    <w:basedOn w:val="a"/>
    <w:next w:val="a"/>
    <w:uiPriority w:val="35"/>
    <w:unhideWhenUsed/>
    <w:qFormat/>
    <w:rsid w:val="00891D80"/>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564A5-FB3B-4747-B01B-B532DED0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Владимир Лецко</cp:lastModifiedBy>
  <cp:revision>3</cp:revision>
  <dcterms:created xsi:type="dcterms:W3CDTF">2019-09-28T11:06:00Z</dcterms:created>
  <dcterms:modified xsi:type="dcterms:W3CDTF">2019-09-28T11:07:00Z</dcterms:modified>
</cp:coreProperties>
</file>